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CD3FC42" w14:textId="77777777" w:rsidR="00A643C6" w:rsidRDefault="00A643C6" w:rsidP="003F5631">
      <w:pPr>
        <w:pStyle w:val="Default"/>
        <w:rPr>
          <w:rFonts w:ascii="Arial" w:hAnsi="Arial" w:cs="Arial"/>
          <w:b/>
        </w:rPr>
      </w:pPr>
      <w:bookmarkStart w:id="0" w:name="_Toc12350797"/>
      <w:bookmarkStart w:id="1" w:name="_Toc12437018"/>
      <w:bookmarkStart w:id="2" w:name="_Toc12437231"/>
      <w:bookmarkStart w:id="3" w:name="_Toc12438427"/>
    </w:p>
    <w:p w14:paraId="3B8115AB" w14:textId="6EF0CD1F" w:rsidR="003F5631" w:rsidRPr="006C59D9" w:rsidRDefault="003F5631" w:rsidP="003F5631">
      <w:pPr>
        <w:pStyle w:val="Default"/>
        <w:rPr>
          <w:rFonts w:ascii="Arial" w:hAnsi="Arial" w:cs="Arial"/>
          <w:b/>
          <w:sz w:val="28"/>
          <w:szCs w:val="28"/>
        </w:rPr>
      </w:pPr>
      <w:bookmarkStart w:id="4" w:name="_Hlk47603034"/>
      <w:r w:rsidRPr="006C59D9">
        <w:rPr>
          <w:rFonts w:ascii="Arial" w:hAnsi="Arial" w:cs="Arial"/>
          <w:b/>
          <w:sz w:val="28"/>
          <w:szCs w:val="28"/>
        </w:rPr>
        <w:t>Social Work 2A06</w:t>
      </w:r>
      <w:r w:rsidR="00140E75" w:rsidRPr="006C59D9">
        <w:rPr>
          <w:rFonts w:ascii="Arial" w:hAnsi="Arial" w:cs="Arial"/>
          <w:b/>
          <w:sz w:val="28"/>
          <w:szCs w:val="28"/>
        </w:rPr>
        <w:t>E</w:t>
      </w:r>
      <w:r w:rsidRPr="006C59D9">
        <w:rPr>
          <w:rFonts w:ascii="Arial" w:hAnsi="Arial" w:cs="Arial"/>
          <w:b/>
          <w:sz w:val="28"/>
          <w:szCs w:val="28"/>
        </w:rPr>
        <w:t>:</w:t>
      </w:r>
    </w:p>
    <w:p w14:paraId="6229029B" w14:textId="77777777" w:rsidR="003F5631" w:rsidRPr="006C59D9" w:rsidRDefault="003F5631" w:rsidP="003F5631">
      <w:pPr>
        <w:pStyle w:val="Default"/>
        <w:rPr>
          <w:rFonts w:ascii="Arial" w:hAnsi="Arial" w:cs="Arial"/>
          <w:b/>
          <w:sz w:val="28"/>
          <w:szCs w:val="28"/>
        </w:rPr>
      </w:pPr>
      <w:r w:rsidRPr="006C59D9">
        <w:rPr>
          <w:rFonts w:ascii="Arial" w:hAnsi="Arial" w:cs="Arial"/>
          <w:b/>
          <w:sz w:val="28"/>
          <w:szCs w:val="28"/>
        </w:rPr>
        <w:t>Theory, Process &amp; Communication Skills for Social Work</w:t>
      </w:r>
    </w:p>
    <w:p w14:paraId="5A55EB12" w14:textId="0FA72E83" w:rsidR="003F5631" w:rsidRPr="009B23D4" w:rsidRDefault="003F5631" w:rsidP="003F5631">
      <w:pPr>
        <w:pStyle w:val="Default"/>
        <w:ind w:firstLine="630"/>
        <w:rPr>
          <w:rFonts w:ascii="Arial" w:hAnsi="Arial" w:cs="Arial"/>
        </w:rPr>
      </w:pPr>
      <w:bookmarkStart w:id="5" w:name="_Hlk47603155"/>
      <w:bookmarkEnd w:id="4"/>
      <w:r w:rsidRPr="009B23D4">
        <w:rPr>
          <w:rFonts w:ascii="Arial" w:hAnsi="Arial" w:cs="Arial"/>
        </w:rPr>
        <w:t xml:space="preserve">September </w:t>
      </w:r>
      <w:r w:rsidR="00724A9A">
        <w:rPr>
          <w:rFonts w:ascii="Arial" w:hAnsi="Arial" w:cs="Arial"/>
        </w:rPr>
        <w:t>8</w:t>
      </w:r>
      <w:r w:rsidRPr="009B23D4">
        <w:rPr>
          <w:rFonts w:ascii="Arial" w:hAnsi="Arial" w:cs="Arial"/>
        </w:rPr>
        <w:t>, 20</w:t>
      </w:r>
      <w:r w:rsidR="00863593">
        <w:rPr>
          <w:rFonts w:ascii="Arial" w:hAnsi="Arial" w:cs="Arial"/>
        </w:rPr>
        <w:t>20</w:t>
      </w:r>
      <w:r w:rsidRPr="009B23D4">
        <w:rPr>
          <w:rFonts w:ascii="Arial" w:hAnsi="Arial" w:cs="Arial"/>
        </w:rPr>
        <w:t xml:space="preserve"> - </w:t>
      </w:r>
      <w:r w:rsidRPr="00D2072A">
        <w:rPr>
          <w:rFonts w:ascii="Arial" w:hAnsi="Arial" w:cs="Arial"/>
        </w:rPr>
        <w:t xml:space="preserve">April </w:t>
      </w:r>
      <w:r w:rsidR="00D912D8">
        <w:rPr>
          <w:rFonts w:ascii="Arial" w:hAnsi="Arial" w:cs="Arial"/>
        </w:rPr>
        <w:t>9</w:t>
      </w:r>
      <w:r w:rsidRPr="00D2072A">
        <w:rPr>
          <w:rFonts w:ascii="Arial" w:hAnsi="Arial" w:cs="Arial"/>
        </w:rPr>
        <w:t>,</w:t>
      </w:r>
      <w:r w:rsidRPr="009B23D4">
        <w:rPr>
          <w:rFonts w:ascii="Arial" w:hAnsi="Arial" w:cs="Arial"/>
        </w:rPr>
        <w:t xml:space="preserve"> 20</w:t>
      </w:r>
      <w:r>
        <w:rPr>
          <w:rFonts w:ascii="Arial" w:hAnsi="Arial" w:cs="Arial"/>
        </w:rPr>
        <w:t>2</w:t>
      </w:r>
      <w:r w:rsidR="00863593">
        <w:rPr>
          <w:rFonts w:ascii="Arial" w:hAnsi="Arial" w:cs="Arial"/>
        </w:rPr>
        <w:t>1</w:t>
      </w:r>
      <w:r w:rsidRPr="009B23D4">
        <w:rPr>
          <w:rFonts w:ascii="Arial" w:hAnsi="Arial" w:cs="Arial"/>
        </w:rPr>
        <w:t>,</w:t>
      </w:r>
      <w:r w:rsidR="001E54C0">
        <w:rPr>
          <w:rFonts w:ascii="Arial" w:hAnsi="Arial" w:cs="Arial"/>
        </w:rPr>
        <w:t xml:space="preserve"> Wednesdays</w:t>
      </w:r>
      <w:r>
        <w:rPr>
          <w:rFonts w:ascii="Arial" w:hAnsi="Arial" w:cs="Arial"/>
        </w:rPr>
        <w:t xml:space="preserve">, </w:t>
      </w:r>
      <w:r w:rsidR="001E54C0">
        <w:rPr>
          <w:rFonts w:ascii="Arial" w:hAnsi="Arial" w:cs="Arial"/>
        </w:rPr>
        <w:t>7:00 to 9:50</w:t>
      </w:r>
      <w:r w:rsidRPr="009B23D4">
        <w:rPr>
          <w:rFonts w:ascii="Arial" w:hAnsi="Arial" w:cs="Arial"/>
        </w:rPr>
        <w:t xml:space="preserve"> </w:t>
      </w:r>
      <w:r w:rsidR="000063F7">
        <w:rPr>
          <w:rFonts w:ascii="Arial" w:hAnsi="Arial" w:cs="Arial"/>
        </w:rPr>
        <w:t>p.m.</w:t>
      </w:r>
      <w:r w:rsidRPr="009B23D4">
        <w:rPr>
          <w:rFonts w:ascii="Arial" w:hAnsi="Arial" w:cs="Arial"/>
        </w:rPr>
        <w:t xml:space="preserve"> </w:t>
      </w:r>
    </w:p>
    <w:p w14:paraId="6EEB2081" w14:textId="4C894125" w:rsidR="003F5631" w:rsidRPr="009B23D4" w:rsidRDefault="003F5631" w:rsidP="00863593">
      <w:pPr>
        <w:pStyle w:val="Default"/>
        <w:ind w:left="630"/>
        <w:rPr>
          <w:rFonts w:ascii="Arial" w:hAnsi="Arial" w:cs="Arial"/>
        </w:rPr>
      </w:pPr>
      <w:r w:rsidRPr="009B23D4">
        <w:rPr>
          <w:rFonts w:ascii="Arial" w:hAnsi="Arial" w:cs="Arial"/>
        </w:rPr>
        <w:t xml:space="preserve">Instructor: </w:t>
      </w:r>
      <w:r w:rsidR="00140E75">
        <w:rPr>
          <w:rFonts w:ascii="Arial" w:hAnsi="Arial" w:cs="Arial"/>
        </w:rPr>
        <w:t>Anna Marie Pietrantonio</w:t>
      </w:r>
    </w:p>
    <w:p w14:paraId="4D4AE09C" w14:textId="77777777" w:rsidR="003F5631" w:rsidRPr="009B23D4" w:rsidRDefault="003F5631" w:rsidP="003F5631">
      <w:pPr>
        <w:pStyle w:val="Default"/>
        <w:ind w:left="630"/>
        <w:rPr>
          <w:rFonts w:ascii="Arial" w:hAnsi="Arial" w:cs="Arial"/>
        </w:rPr>
      </w:pPr>
      <w:r w:rsidRPr="009B23D4">
        <w:rPr>
          <w:rFonts w:ascii="Arial" w:hAnsi="Arial" w:cs="Arial"/>
        </w:rPr>
        <w:t>Office hours:  by appointment</w:t>
      </w:r>
    </w:p>
    <w:p w14:paraId="4C97A24E" w14:textId="3E5ADD3A" w:rsidR="003F5631" w:rsidRDefault="003F5631" w:rsidP="003F5631">
      <w:pPr>
        <w:pStyle w:val="Default"/>
        <w:ind w:left="630"/>
      </w:pPr>
      <w:r w:rsidRPr="009B23D4">
        <w:rPr>
          <w:rFonts w:ascii="Arial" w:hAnsi="Arial" w:cs="Arial"/>
        </w:rPr>
        <w:t xml:space="preserve">Email: </w:t>
      </w:r>
      <w:hyperlink r:id="rId9" w:history="1">
        <w:r w:rsidR="00140E75" w:rsidRPr="00C14CE1">
          <w:rPr>
            <w:rStyle w:val="Hyperlink"/>
          </w:rPr>
          <w:t>pietram2@mcmaster.ca</w:t>
        </w:r>
      </w:hyperlink>
    </w:p>
    <w:p w14:paraId="0947995D" w14:textId="77777777" w:rsidR="005F68BC" w:rsidRPr="000B1D3C" w:rsidRDefault="006F4CDE" w:rsidP="00EC0690">
      <w:pPr>
        <w:pStyle w:val="Heading1"/>
        <w:rPr>
          <w:noProof/>
        </w:rPr>
      </w:pPr>
      <w:bookmarkStart w:id="6" w:name="_Toc12350798"/>
      <w:bookmarkStart w:id="7" w:name="_Toc12438428"/>
      <w:bookmarkStart w:id="8" w:name="_Toc12437232"/>
      <w:bookmarkEnd w:id="0"/>
      <w:bookmarkEnd w:id="1"/>
      <w:bookmarkEnd w:id="2"/>
      <w:bookmarkEnd w:id="3"/>
      <w:bookmarkEnd w:id="5"/>
      <w:r w:rsidRPr="000B1D3C">
        <w:t>Table of Contents</w:t>
      </w:r>
      <w:bookmarkStart w:id="9" w:name="_Toc12350799"/>
      <w:bookmarkEnd w:id="6"/>
      <w:bookmarkEnd w:id="7"/>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1AD32D53" w14:textId="5FE2549A" w:rsidR="005F68BC" w:rsidRPr="000B1D3C" w:rsidRDefault="00D67905">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0B1D3C">
          <w:rPr>
            <w:rStyle w:val="Hyperlink"/>
            <w:rFonts w:ascii="Arial" w:hAnsi="Arial" w:cs="Arial"/>
            <w:noProof/>
          </w:rPr>
          <w:t>Course Overview</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_Toc12438429 \h </w:instrText>
        </w:r>
        <w:r w:rsidR="005F68BC" w:rsidRPr="000B1D3C">
          <w:rPr>
            <w:rFonts w:ascii="Arial" w:hAnsi="Arial" w:cs="Arial"/>
            <w:noProof/>
            <w:webHidden/>
          </w:rPr>
        </w:r>
        <w:r w:rsidR="005F68BC" w:rsidRPr="000B1D3C">
          <w:rPr>
            <w:rFonts w:ascii="Arial" w:hAnsi="Arial" w:cs="Arial"/>
            <w:noProof/>
            <w:webHidden/>
          </w:rPr>
          <w:fldChar w:fldCharType="separate"/>
        </w:r>
        <w:r w:rsidR="006C59D9">
          <w:rPr>
            <w:rFonts w:ascii="Arial" w:hAnsi="Arial" w:cs="Arial"/>
            <w:noProof/>
            <w:webHidden/>
          </w:rPr>
          <w:t>1</w:t>
        </w:r>
        <w:r w:rsidR="005F68BC" w:rsidRPr="000B1D3C">
          <w:rPr>
            <w:rFonts w:ascii="Arial" w:hAnsi="Arial" w:cs="Arial"/>
            <w:noProof/>
            <w:webHidden/>
          </w:rPr>
          <w:fldChar w:fldCharType="end"/>
        </w:r>
      </w:hyperlink>
    </w:p>
    <w:p w14:paraId="327E86E5" w14:textId="473A373D" w:rsidR="005F68BC" w:rsidRPr="000B1D3C" w:rsidRDefault="00D67905">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0B1D3C">
          <w:rPr>
            <w:rStyle w:val="Hyperlink"/>
            <w:rFonts w:ascii="Arial" w:hAnsi="Arial" w:cs="Arial"/>
            <w:noProof/>
          </w:rPr>
          <w:t>Course Requirements/Assignments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_Toc12438430 \h </w:instrText>
        </w:r>
        <w:r w:rsidR="005F68BC" w:rsidRPr="000B1D3C">
          <w:rPr>
            <w:rFonts w:ascii="Arial" w:hAnsi="Arial" w:cs="Arial"/>
            <w:noProof/>
            <w:webHidden/>
          </w:rPr>
        </w:r>
        <w:r w:rsidR="005F68BC" w:rsidRPr="000B1D3C">
          <w:rPr>
            <w:rFonts w:ascii="Arial" w:hAnsi="Arial" w:cs="Arial"/>
            <w:noProof/>
            <w:webHidden/>
          </w:rPr>
          <w:fldChar w:fldCharType="separate"/>
        </w:r>
        <w:r w:rsidR="006C59D9">
          <w:rPr>
            <w:rFonts w:ascii="Arial" w:hAnsi="Arial" w:cs="Arial"/>
            <w:noProof/>
            <w:webHidden/>
          </w:rPr>
          <w:t>3</w:t>
        </w:r>
        <w:r w:rsidR="005F68BC" w:rsidRPr="000B1D3C">
          <w:rPr>
            <w:rFonts w:ascii="Arial" w:hAnsi="Arial" w:cs="Arial"/>
            <w:noProof/>
            <w:webHidden/>
          </w:rPr>
          <w:fldChar w:fldCharType="end"/>
        </w:r>
      </w:hyperlink>
    </w:p>
    <w:p w14:paraId="3B09CC71" w14:textId="0337998F" w:rsidR="005F68BC" w:rsidRPr="000B1D3C" w:rsidRDefault="00D67905">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0B1D3C">
          <w:rPr>
            <w:rStyle w:val="Hyperlink"/>
            <w:rFonts w:ascii="Arial" w:hAnsi="Arial" w:cs="Arial"/>
            <w:noProof/>
            <w:lang w:val="en-GB"/>
          </w:rPr>
          <w:t>Assignment Submission and Grading</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_Toc12438431 \h </w:instrText>
        </w:r>
        <w:r w:rsidR="005F68BC" w:rsidRPr="000B1D3C">
          <w:rPr>
            <w:rFonts w:ascii="Arial" w:hAnsi="Arial" w:cs="Arial"/>
            <w:noProof/>
            <w:webHidden/>
          </w:rPr>
        </w:r>
        <w:r w:rsidR="005F68BC" w:rsidRPr="000B1D3C">
          <w:rPr>
            <w:rFonts w:ascii="Arial" w:hAnsi="Arial" w:cs="Arial"/>
            <w:noProof/>
            <w:webHidden/>
          </w:rPr>
          <w:fldChar w:fldCharType="separate"/>
        </w:r>
        <w:r w:rsidR="006C59D9">
          <w:rPr>
            <w:rFonts w:ascii="Arial" w:hAnsi="Arial" w:cs="Arial"/>
            <w:noProof/>
            <w:webHidden/>
          </w:rPr>
          <w:t>5</w:t>
        </w:r>
        <w:r w:rsidR="005F68BC" w:rsidRPr="000B1D3C">
          <w:rPr>
            <w:rFonts w:ascii="Arial" w:hAnsi="Arial" w:cs="Arial"/>
            <w:noProof/>
            <w:webHidden/>
          </w:rPr>
          <w:fldChar w:fldCharType="end"/>
        </w:r>
      </w:hyperlink>
    </w:p>
    <w:p w14:paraId="01F4EF4F" w14:textId="27B885D7" w:rsidR="005F68BC" w:rsidRPr="000B1D3C" w:rsidRDefault="00D67905">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0B1D3C">
          <w:rPr>
            <w:rStyle w:val="Hyperlink"/>
            <w:rFonts w:ascii="Arial" w:hAnsi="Arial" w:cs="Arial"/>
            <w:noProof/>
          </w:rPr>
          <w:t>Student Responsibilities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_Toc12438432 \h </w:instrText>
        </w:r>
        <w:r w:rsidR="005F68BC" w:rsidRPr="000B1D3C">
          <w:rPr>
            <w:rFonts w:ascii="Arial" w:hAnsi="Arial" w:cs="Arial"/>
            <w:noProof/>
            <w:webHidden/>
          </w:rPr>
        </w:r>
        <w:r w:rsidR="005F68BC" w:rsidRPr="000B1D3C">
          <w:rPr>
            <w:rFonts w:ascii="Arial" w:hAnsi="Arial" w:cs="Arial"/>
            <w:noProof/>
            <w:webHidden/>
          </w:rPr>
          <w:fldChar w:fldCharType="separate"/>
        </w:r>
        <w:r w:rsidR="006C59D9">
          <w:rPr>
            <w:rFonts w:ascii="Arial" w:hAnsi="Arial" w:cs="Arial"/>
            <w:noProof/>
            <w:webHidden/>
          </w:rPr>
          <w:t>6</w:t>
        </w:r>
        <w:r w:rsidR="005F68BC" w:rsidRPr="000B1D3C">
          <w:rPr>
            <w:rFonts w:ascii="Arial" w:hAnsi="Arial" w:cs="Arial"/>
            <w:noProof/>
            <w:webHidden/>
          </w:rPr>
          <w:fldChar w:fldCharType="end"/>
        </w:r>
      </w:hyperlink>
    </w:p>
    <w:p w14:paraId="2C8D5E86" w14:textId="21B30668" w:rsidR="005F68BC" w:rsidRPr="000B1D3C" w:rsidRDefault="00D67905">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0B1D3C">
          <w:rPr>
            <w:rStyle w:val="Hyperlink"/>
            <w:rFonts w:ascii="Arial" w:hAnsi="Arial" w:cs="Arial"/>
            <w:noProof/>
          </w:rPr>
          <w:t>Course Weekly Topics and Readings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_Toc12438433 \h </w:instrText>
        </w:r>
        <w:r w:rsidR="005F68BC" w:rsidRPr="000B1D3C">
          <w:rPr>
            <w:rFonts w:ascii="Arial" w:hAnsi="Arial" w:cs="Arial"/>
            <w:noProof/>
            <w:webHidden/>
          </w:rPr>
        </w:r>
        <w:r w:rsidR="005F68BC" w:rsidRPr="000B1D3C">
          <w:rPr>
            <w:rFonts w:ascii="Arial" w:hAnsi="Arial" w:cs="Arial"/>
            <w:noProof/>
            <w:webHidden/>
          </w:rPr>
          <w:fldChar w:fldCharType="separate"/>
        </w:r>
        <w:r w:rsidR="006C59D9">
          <w:rPr>
            <w:rFonts w:ascii="Arial" w:hAnsi="Arial" w:cs="Arial"/>
            <w:noProof/>
            <w:webHidden/>
          </w:rPr>
          <w:t>9</w:t>
        </w:r>
        <w:r w:rsidR="005F68BC" w:rsidRPr="000B1D3C">
          <w:rPr>
            <w:rFonts w:ascii="Arial" w:hAnsi="Arial" w:cs="Arial"/>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10" w:name="_Toc12438429"/>
      <w:r w:rsidR="00B87E74" w:rsidRPr="000B1D3C">
        <w:t>Course Overview</w:t>
      </w:r>
      <w:bookmarkEnd w:id="8"/>
      <w:bookmarkEnd w:id="9"/>
      <w:bookmarkEnd w:id="10"/>
    </w:p>
    <w:p w14:paraId="4CA2516D" w14:textId="095824E8" w:rsidR="00AC5C16" w:rsidRPr="00D2072A" w:rsidRDefault="003F60FC" w:rsidP="009C48C6">
      <w:pPr>
        <w:rPr>
          <w:rFonts w:cs="Arial"/>
          <w:b w:val="0"/>
          <w:szCs w:val="24"/>
          <w:lang w:val="en-CA"/>
        </w:rPr>
      </w:pPr>
      <w:bookmarkStart w:id="11" w:name="_Toc12350800"/>
      <w:bookmarkStart w:id="12" w:name="_Hlk47603209"/>
      <w:r w:rsidRPr="000B1D3C">
        <w:rPr>
          <w:rFonts w:cs="Arial"/>
        </w:rPr>
        <w:t>Course Description:</w:t>
      </w:r>
      <w:bookmarkStart w:id="13" w:name="_Hlk521578807"/>
      <w:bookmarkEnd w:id="11"/>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bookmarkEnd w:id="13"/>
    </w:p>
    <w:p w14:paraId="0A1A9C84" w14:textId="77777777" w:rsidR="00716392" w:rsidRPr="000B1D3C" w:rsidRDefault="009C48C6" w:rsidP="00952D6C">
      <w:pPr>
        <w:pStyle w:val="Heading2"/>
      </w:pPr>
      <w:bookmarkStart w:id="14" w:name="_Toc12350801"/>
      <w:bookmarkEnd w:id="12"/>
      <w:r w:rsidRPr="000B1D3C">
        <w:t>Course Objectives:</w:t>
      </w:r>
      <w:bookmarkEnd w:id="14"/>
      <w:r w:rsidRPr="000B1D3C">
        <w:t xml:space="preserve">  </w:t>
      </w:r>
    </w:p>
    <w:p w14:paraId="39F3263B" w14:textId="77777777" w:rsidR="00AA44DE" w:rsidRDefault="005B0453" w:rsidP="00AA44DE">
      <w:pPr>
        <w:autoSpaceDE w:val="0"/>
        <w:autoSpaceDN w:val="0"/>
        <w:adjustRightInd w:val="0"/>
        <w:rPr>
          <w:rFonts w:cs="Arial"/>
          <w:b w:val="0"/>
          <w:szCs w:val="24"/>
          <w:lang w:val="en-CA"/>
        </w:rPr>
      </w:pPr>
      <w:bookmarkStart w:id="15" w:name="_Hlk47603273"/>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communication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have the opportunity to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77777777"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8CC0F56" w14:textId="77777777" w:rsidR="005B0453" w:rsidRDefault="005B0453"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Recognize issues of diversity, oppression, social exclusion, human rights and social justice, and to address these issues in the context of one's practice through critical reading reflection assignments</w:t>
      </w:r>
    </w:p>
    <w:p w14:paraId="2C5DA3FC" w14:textId="77777777" w:rsidR="005B0453" w:rsidRPr="00D912D8" w:rsidRDefault="005B0453" w:rsidP="005B0453">
      <w:pPr>
        <w:numPr>
          <w:ilvl w:val="0"/>
          <w:numId w:val="24"/>
        </w:numPr>
        <w:autoSpaceDE w:val="0"/>
        <w:autoSpaceDN w:val="0"/>
        <w:adjustRightInd w:val="0"/>
        <w:rPr>
          <w:rFonts w:cs="Arial"/>
          <w:b w:val="0"/>
          <w:szCs w:val="24"/>
          <w:lang w:val="en-CA" w:eastAsia="en-CA"/>
        </w:rPr>
      </w:pPr>
      <w:r w:rsidRPr="00D912D8">
        <w:rPr>
          <w:rFonts w:cs="Arial"/>
          <w:b w:val="0"/>
          <w:szCs w:val="24"/>
          <w:lang w:val="en-CA" w:eastAsia="en-CA"/>
        </w:rPr>
        <w:t>Employ critical thinking and reflexivity in professional practice</w:t>
      </w:r>
    </w:p>
    <w:p w14:paraId="1F68D0F1" w14:textId="77777777" w:rsidR="005B0453" w:rsidRPr="00D912D8" w:rsidRDefault="005B0453" w:rsidP="005B0453">
      <w:pPr>
        <w:numPr>
          <w:ilvl w:val="0"/>
          <w:numId w:val="24"/>
        </w:numPr>
        <w:autoSpaceDE w:val="0"/>
        <w:autoSpaceDN w:val="0"/>
        <w:adjustRightInd w:val="0"/>
        <w:rPr>
          <w:rFonts w:cs="Arial"/>
          <w:b w:val="0"/>
          <w:i/>
          <w:szCs w:val="24"/>
          <w:lang w:val="en-CA"/>
        </w:rPr>
      </w:pPr>
      <w:r w:rsidRPr="00D912D8">
        <w:rPr>
          <w:rFonts w:cs="Arial"/>
          <w:b w:val="0"/>
          <w:szCs w:val="24"/>
          <w:lang w:val="en-CA" w:eastAsia="en-CA"/>
        </w:rPr>
        <w:t>Utilize self-awareness and capacity for self-evaluation in relation to social work</w:t>
      </w:r>
    </w:p>
    <w:p w14:paraId="13247197" w14:textId="77777777" w:rsidR="005B0453" w:rsidRPr="009B23D4" w:rsidRDefault="005B0453" w:rsidP="005B0453">
      <w:pPr>
        <w:numPr>
          <w:ilvl w:val="0"/>
          <w:numId w:val="24"/>
        </w:numPr>
        <w:autoSpaceDE w:val="0"/>
        <w:autoSpaceDN w:val="0"/>
        <w:adjustRightInd w:val="0"/>
        <w:rPr>
          <w:rFonts w:cs="Arial"/>
          <w:szCs w:val="24"/>
        </w:rPr>
      </w:pPr>
      <w:r w:rsidRPr="00D912D8">
        <w:rPr>
          <w:rFonts w:cs="Arial"/>
          <w:b w:val="0"/>
          <w:szCs w:val="24"/>
          <w:lang w:val="en-CA"/>
        </w:rPr>
        <w:t xml:space="preserve">Understand the limits to one's own knowledge and ability, to appreciate uncertainty, ambiguity and limits to knowledge, and to </w:t>
      </w:r>
      <w:r w:rsidRPr="00D912D8">
        <w:rPr>
          <w:rFonts w:cs="Arial"/>
          <w:b w:val="0"/>
          <w:szCs w:val="24"/>
          <w:lang w:val="en-CA" w:eastAsia="en-CA"/>
        </w:rPr>
        <w:t>engage in persistent</w:t>
      </w:r>
      <w:r w:rsidRPr="009B23D4">
        <w:rPr>
          <w:rFonts w:cs="Arial"/>
          <w:b w:val="0"/>
          <w:szCs w:val="24"/>
          <w:lang w:val="en-CA" w:eastAsia="en-CA"/>
        </w:rPr>
        <w:t xml:space="preserve">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3C904A1C" w:rsidR="00AA44DE" w:rsidRDefault="00B87E74" w:rsidP="00952D6C">
      <w:pPr>
        <w:pStyle w:val="Heading2"/>
      </w:pPr>
      <w:bookmarkStart w:id="16" w:name="_Toc12350802"/>
      <w:bookmarkEnd w:id="15"/>
      <w:r w:rsidRPr="000B1D3C">
        <w:t>Course Format</w:t>
      </w:r>
      <w:bookmarkEnd w:id="16"/>
    </w:p>
    <w:p w14:paraId="0B0DAB7A" w14:textId="32FEF961" w:rsidR="00D2072A" w:rsidRPr="00AA44DE" w:rsidRDefault="003A5C98" w:rsidP="00AA44DE">
      <w:pPr>
        <w:rPr>
          <w:b w:val="0"/>
        </w:rPr>
      </w:pPr>
      <w:bookmarkStart w:id="17" w:name="_Hlk47603405"/>
      <w:r w:rsidRPr="00D2072A">
        <w:rPr>
          <w:b w:val="0"/>
        </w:rPr>
        <w:t>Lecture/Discussion &amp; Interviewing Practice</w:t>
      </w:r>
      <w:r w:rsidR="00D2072A">
        <w:rPr>
          <w:b w:val="0"/>
        </w:rPr>
        <w:t xml:space="preserve">. </w:t>
      </w:r>
      <w:r w:rsidRPr="00AA44DE">
        <w:rPr>
          <w:b w:val="0"/>
        </w:rPr>
        <w:t xml:space="preserve">Each class is divided into two parts. </w:t>
      </w:r>
      <w:r w:rsidR="00D2072A">
        <w:rPr>
          <w:b w:val="0"/>
        </w:rPr>
        <w:t xml:space="preserve">The first part </w:t>
      </w:r>
      <w:r w:rsidRPr="00AA44DE">
        <w:rPr>
          <w:b w:val="0"/>
        </w:rPr>
        <w:t xml:space="preserve">consists of </w:t>
      </w:r>
      <w:r w:rsidR="00D2072A">
        <w:rPr>
          <w:b w:val="0"/>
        </w:rPr>
        <w:t xml:space="preserve">a </w:t>
      </w:r>
      <w:r w:rsidR="006C59D9">
        <w:rPr>
          <w:b w:val="0"/>
        </w:rPr>
        <w:t xml:space="preserve">large group/class </w:t>
      </w:r>
      <w:r w:rsidR="006C59D9" w:rsidRPr="00AA44DE">
        <w:rPr>
          <w:b w:val="0"/>
        </w:rPr>
        <w:t>meeting</w:t>
      </w:r>
      <w:r w:rsidR="00D2072A">
        <w:rPr>
          <w:b w:val="0"/>
        </w:rPr>
        <w:t xml:space="preserve"> </w:t>
      </w:r>
      <w:r w:rsidRPr="00AA44DE">
        <w:rPr>
          <w:b w:val="0"/>
        </w:rPr>
        <w:t>with discussions, lectures, films and presentations.</w:t>
      </w:r>
      <w:r w:rsidR="00D2072A">
        <w:rPr>
          <w:b w:val="0"/>
        </w:rPr>
        <w:t xml:space="preserve"> </w:t>
      </w:r>
      <w:r w:rsidRPr="00AA44DE">
        <w:rPr>
          <w:b w:val="0"/>
        </w:rPr>
        <w:t xml:space="preserve"> During the second part students divide into small groups where they actively participate in live interviewing simulations, role-plays, discussions and practice exercises based on scenarios amongst your peers.  It is a course requirement that each student will participate in interviews in their small groups.</w:t>
      </w:r>
    </w:p>
    <w:bookmarkEnd w:id="17"/>
    <w:p w14:paraId="695102C6" w14:textId="77777777" w:rsidR="00AA44DE" w:rsidRPr="00AA44DE" w:rsidRDefault="00C11D3A" w:rsidP="00952D6C">
      <w:pPr>
        <w:pStyle w:val="Heading2"/>
        <w:rPr>
          <w:rFonts w:cs="Arial"/>
          <w:lang w:val="en-CA"/>
        </w:rPr>
      </w:pPr>
      <w:r w:rsidRPr="003A5C98">
        <w:rPr>
          <w:rFonts w:cs="Arial"/>
          <w:lang w:val="en-CA"/>
        </w:rPr>
        <w:br/>
      </w:r>
      <w:bookmarkStart w:id="18" w:name="_Toc12350803"/>
      <w:r w:rsidR="00B87E74" w:rsidRPr="000B1D3C">
        <w:t xml:space="preserve">Required </w:t>
      </w:r>
      <w:bookmarkEnd w:id="18"/>
      <w:r w:rsidR="000063F7" w:rsidRPr="000B1D3C">
        <w:t xml:space="preserve">Texts </w:t>
      </w:r>
    </w:p>
    <w:p w14:paraId="63E46275" w14:textId="5286EF42" w:rsidR="00B87E74" w:rsidRPr="00AA44DE" w:rsidRDefault="003A5C98" w:rsidP="00AA44DE">
      <w:pPr>
        <w:rPr>
          <w:b w:val="0"/>
        </w:rPr>
      </w:pPr>
      <w:bookmarkStart w:id="19" w:name="_Hlk47603440"/>
      <w:r w:rsidRPr="00AA44DE">
        <w:rPr>
          <w:b w:val="0"/>
        </w:rPr>
        <w:t>The text</w:t>
      </w:r>
      <w:r w:rsidR="00C06873">
        <w:rPr>
          <w:b w:val="0"/>
        </w:rPr>
        <w:t>book</w:t>
      </w:r>
      <w:r w:rsidRPr="00AA44DE">
        <w:rPr>
          <w:b w:val="0"/>
        </w:rPr>
        <w:t xml:space="preserve"> below is required. In addition, this course uses podcasts and readings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r w:rsidRPr="00B86649">
        <w:rPr>
          <w:b w:val="0"/>
        </w:rPr>
        <w:t>The instructors will suggest additional readings</w:t>
      </w:r>
      <w:r w:rsidR="00D90BEE">
        <w:rPr>
          <w:b w:val="0"/>
        </w:rPr>
        <w:t>/podcasts etc.</w:t>
      </w:r>
      <w:r w:rsidRPr="00B86649">
        <w:rPr>
          <w:b w:val="0"/>
        </w:rPr>
        <w:t xml:space="preserve"> as the course proceeds.</w:t>
      </w:r>
      <w:r w:rsidRPr="00AA44DE">
        <w:rPr>
          <w:b w:val="0"/>
        </w:rPr>
        <w:t xml:space="preserve"> Students are also expected to be proactive learners and independently seek out readings and other knowledge as the course proceeds and to integrate this with the concepts presented in class.</w:t>
      </w:r>
    </w:p>
    <w:bookmarkEnd w:id="19"/>
    <w:p w14:paraId="4BA21E5C" w14:textId="77777777" w:rsidR="00AA44DE" w:rsidRDefault="00AA44DE" w:rsidP="00AA44DE">
      <w:pPr>
        <w:rPr>
          <w:b w:val="0"/>
          <w:szCs w:val="24"/>
        </w:rPr>
      </w:pPr>
    </w:p>
    <w:p w14:paraId="339140F3" w14:textId="77777777" w:rsidR="00D912D8" w:rsidRDefault="00D912D8">
      <w:pPr>
        <w:rPr>
          <w:szCs w:val="24"/>
        </w:rPr>
      </w:pPr>
      <w:r>
        <w:rPr>
          <w:szCs w:val="24"/>
        </w:rPr>
        <w:br w:type="page"/>
      </w:r>
    </w:p>
    <w:p w14:paraId="257392EE" w14:textId="01304344" w:rsidR="003A5C98" w:rsidRPr="00AA44DE" w:rsidRDefault="003A5C98" w:rsidP="00AA44DE">
      <w:pPr>
        <w:rPr>
          <w:szCs w:val="24"/>
        </w:rPr>
      </w:pPr>
      <w:r w:rsidRPr="00AA44DE">
        <w:rPr>
          <w:szCs w:val="24"/>
        </w:rPr>
        <w:lastRenderedPageBreak/>
        <w:t>Mandatory Reading:</w:t>
      </w:r>
    </w:p>
    <w:p w14:paraId="5DD87054" w14:textId="6F2301E6" w:rsidR="003A5C98" w:rsidRPr="004409A3" w:rsidRDefault="003A5C98" w:rsidP="00D90BEE">
      <w:pPr>
        <w:pStyle w:val="ListParagraph"/>
        <w:numPr>
          <w:ilvl w:val="0"/>
          <w:numId w:val="32"/>
        </w:numPr>
        <w:spacing w:after="0" w:line="240" w:lineRule="auto"/>
        <w:rPr>
          <w:rFonts w:ascii="Arial" w:hAnsi="Arial" w:cs="Arial"/>
          <w:b w:val="0"/>
          <w:sz w:val="24"/>
          <w:szCs w:val="28"/>
        </w:rPr>
      </w:pPr>
      <w:bookmarkStart w:id="20" w:name="_Hlk47903870"/>
      <w:r w:rsidRPr="004409A3">
        <w:rPr>
          <w:rFonts w:ascii="Arial" w:hAnsi="Arial" w:cs="Arial"/>
          <w:b w:val="0"/>
          <w:sz w:val="24"/>
          <w:szCs w:val="28"/>
        </w:rPr>
        <w:t>Louise Harms and Joanna Pierce (20</w:t>
      </w:r>
      <w:r w:rsidR="00056C5F">
        <w:rPr>
          <w:rFonts w:ascii="Arial" w:hAnsi="Arial" w:cs="Arial"/>
          <w:b w:val="0"/>
          <w:sz w:val="24"/>
          <w:szCs w:val="28"/>
        </w:rPr>
        <w:t>20</w:t>
      </w:r>
      <w:r w:rsidRPr="004409A3">
        <w:rPr>
          <w:rFonts w:ascii="Arial" w:hAnsi="Arial" w:cs="Arial"/>
          <w:b w:val="0"/>
          <w:sz w:val="24"/>
          <w:szCs w:val="28"/>
        </w:rPr>
        <w:t xml:space="preserve">). Working with People: </w:t>
      </w:r>
      <w:r w:rsidR="00056C5F">
        <w:rPr>
          <w:rFonts w:ascii="Arial" w:hAnsi="Arial" w:cs="Arial"/>
          <w:b w:val="0"/>
          <w:sz w:val="24"/>
          <w:szCs w:val="28"/>
        </w:rPr>
        <w:t xml:space="preserve">Interviewing and Assessment Skills for Human Service and Social Work Practice, Second Canadian </w:t>
      </w:r>
      <w:r w:rsidRPr="004409A3">
        <w:rPr>
          <w:rFonts w:ascii="Arial" w:hAnsi="Arial" w:cs="Arial"/>
          <w:b w:val="0"/>
          <w:sz w:val="24"/>
          <w:szCs w:val="28"/>
        </w:rPr>
        <w:t>Edition. ISBN 1</w:t>
      </w:r>
      <w:r w:rsidR="00056C5F">
        <w:rPr>
          <w:rFonts w:ascii="Arial" w:hAnsi="Arial" w:cs="Arial"/>
          <w:b w:val="0"/>
          <w:sz w:val="24"/>
          <w:szCs w:val="28"/>
        </w:rPr>
        <w:t>0</w:t>
      </w:r>
      <w:r w:rsidRPr="004409A3">
        <w:rPr>
          <w:rFonts w:ascii="Arial" w:hAnsi="Arial" w:cs="Arial"/>
          <w:b w:val="0"/>
          <w:sz w:val="24"/>
          <w:szCs w:val="28"/>
        </w:rPr>
        <w:t>:</w:t>
      </w:r>
      <w:r w:rsidR="00056C5F">
        <w:rPr>
          <w:rFonts w:ascii="Arial" w:hAnsi="Arial" w:cs="Arial"/>
          <w:b w:val="0"/>
          <w:sz w:val="24"/>
          <w:szCs w:val="28"/>
        </w:rPr>
        <w:t>9780199029860</w:t>
      </w:r>
      <w:r w:rsidRPr="004409A3">
        <w:rPr>
          <w:rFonts w:ascii="Arial" w:hAnsi="Arial" w:cs="Arial"/>
          <w:b w:val="0"/>
          <w:sz w:val="24"/>
          <w:szCs w:val="28"/>
        </w:rPr>
        <w:t xml:space="preserve"> Oxford University Press.</w:t>
      </w:r>
    </w:p>
    <w:bookmarkEnd w:id="20"/>
    <w:p w14:paraId="55A6BA7C" w14:textId="77777777" w:rsidR="002434D5" w:rsidRPr="00D90BEE" w:rsidRDefault="002434D5" w:rsidP="00AA44DE">
      <w:pPr>
        <w:rPr>
          <w:rFonts w:cs="Arial"/>
          <w:b w:val="0"/>
          <w:sz w:val="28"/>
          <w:szCs w:val="28"/>
        </w:rPr>
      </w:pPr>
    </w:p>
    <w:p w14:paraId="63F7FCEE" w14:textId="7DBFDAD8" w:rsidR="00D90BEE" w:rsidRPr="00D90BEE" w:rsidRDefault="003A5C98" w:rsidP="00D90BEE">
      <w:pPr>
        <w:pStyle w:val="ListParagraph"/>
        <w:numPr>
          <w:ilvl w:val="0"/>
          <w:numId w:val="32"/>
        </w:numPr>
        <w:spacing w:after="0" w:line="240" w:lineRule="auto"/>
        <w:rPr>
          <w:rFonts w:ascii="Arial" w:hAnsi="Arial" w:cs="Arial"/>
          <w:b w:val="0"/>
          <w:sz w:val="24"/>
          <w:szCs w:val="28"/>
        </w:rPr>
      </w:pPr>
      <w:r w:rsidRPr="00D90BEE">
        <w:rPr>
          <w:rFonts w:ascii="Arial" w:hAnsi="Arial" w:cs="Arial"/>
          <w:b w:val="0"/>
          <w:sz w:val="24"/>
          <w:szCs w:val="28"/>
        </w:rPr>
        <w:t xml:space="preserve">Canadian Association of Social Workers Code of Ethics and the Guidelines for Ethical Practice available at </w:t>
      </w:r>
      <w:hyperlink r:id="rId10" w:history="1">
        <w:r w:rsidR="00D90BEE" w:rsidRPr="00D90BEE">
          <w:rPr>
            <w:rFonts w:ascii="Arial" w:eastAsia="Times New Roman" w:hAnsi="Arial"/>
            <w:color w:val="0000FF"/>
            <w:sz w:val="24"/>
            <w:szCs w:val="20"/>
            <w:u w:val="single"/>
            <w:lang w:val="en-US"/>
          </w:rPr>
          <w:t>https://www.casw-acts.ca/sites/default/files/attachements/casw_code_of_ethics_0.pdf</w:t>
        </w:r>
      </w:hyperlink>
    </w:p>
    <w:p w14:paraId="48DE7A60" w14:textId="77777777" w:rsidR="00D90BEE" w:rsidRPr="00D90BEE" w:rsidRDefault="00D90BEE" w:rsidP="00D90BEE">
      <w:pPr>
        <w:rPr>
          <w:rFonts w:cs="Arial"/>
          <w:b w:val="0"/>
          <w:szCs w:val="28"/>
        </w:rPr>
      </w:pPr>
    </w:p>
    <w:p w14:paraId="18CDDA00" w14:textId="77777777" w:rsidR="001F3D7B" w:rsidRPr="000B1D3C" w:rsidRDefault="001F3D7B" w:rsidP="00952D6C">
      <w:pPr>
        <w:pStyle w:val="Heading2"/>
      </w:pPr>
      <w:bookmarkStart w:id="21" w:name="_Toc12350804"/>
      <w:r w:rsidRPr="000B1D3C">
        <w:t>Additional Suggested Readings</w:t>
      </w:r>
      <w:bookmarkEnd w:id="21"/>
    </w:p>
    <w:p w14:paraId="198A4190" w14:textId="77777777" w:rsidR="00D912D8" w:rsidRPr="00D912D8" w:rsidRDefault="003A5C98" w:rsidP="002434D5">
      <w:pPr>
        <w:pStyle w:val="ListParagraph"/>
        <w:numPr>
          <w:ilvl w:val="0"/>
          <w:numId w:val="34"/>
        </w:numPr>
        <w:rPr>
          <w:rFonts w:ascii="Arial" w:hAnsi="Arial" w:cs="Arial"/>
          <w:b w:val="0"/>
          <w:sz w:val="24"/>
          <w:szCs w:val="24"/>
        </w:rPr>
      </w:pPr>
      <w:r w:rsidRPr="00D912D8">
        <w:rPr>
          <w:rFonts w:ascii="Arial" w:hAnsi="Arial" w:cs="Arial"/>
          <w:b w:val="0"/>
          <w:sz w:val="24"/>
          <w:szCs w:val="24"/>
        </w:rPr>
        <w:t>Optional Reading:</w:t>
      </w:r>
    </w:p>
    <w:p w14:paraId="6CE5B3B6" w14:textId="4F4808E6" w:rsidR="001F3D7B" w:rsidRPr="00D912D8" w:rsidRDefault="003A5C98" w:rsidP="00D912D8">
      <w:pPr>
        <w:pStyle w:val="ListParagraph"/>
        <w:rPr>
          <w:rFonts w:ascii="Arial" w:hAnsi="Arial" w:cs="Arial"/>
          <w:b w:val="0"/>
          <w:sz w:val="24"/>
          <w:szCs w:val="24"/>
        </w:rPr>
      </w:pPr>
      <w:r w:rsidRPr="00D912D8">
        <w:rPr>
          <w:rFonts w:ascii="Arial" w:hAnsi="Arial" w:cs="Arial"/>
          <w:b w:val="0"/>
          <w:sz w:val="24"/>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22" w:name="_Toc12350805"/>
      <w:bookmarkStart w:id="23" w:name="_Toc12438430"/>
      <w:r w:rsidRPr="000B1D3C">
        <w:t>Course Requirements</w:t>
      </w:r>
      <w:r w:rsidR="001F3D7B" w:rsidRPr="000B1D3C">
        <w:t>/Assignments</w:t>
      </w:r>
      <w:bookmarkEnd w:id="22"/>
      <w:bookmarkEnd w:id="23"/>
    </w:p>
    <w:p w14:paraId="139F6B8F" w14:textId="77777777" w:rsidR="00B87E74" w:rsidRPr="000B1D3C" w:rsidRDefault="001C4731" w:rsidP="00952D6C">
      <w:pPr>
        <w:pStyle w:val="Heading2"/>
      </w:pPr>
      <w:bookmarkStart w:id="24" w:name="_Toc12350806"/>
      <w:r w:rsidRPr="000B1D3C">
        <w:t>Requirements</w:t>
      </w:r>
      <w:r w:rsidR="00B87E74" w:rsidRPr="000B1D3C">
        <w:t xml:space="preserve"> Overview and Deadlines</w:t>
      </w:r>
      <w:bookmarkEnd w:id="24"/>
    </w:p>
    <w:p w14:paraId="65EE0B96" w14:textId="77777777"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Attendance</w:t>
      </w:r>
      <w:r w:rsidRPr="00A6470C">
        <w:rPr>
          <w:rFonts w:ascii="Arial" w:hAnsi="Arial" w:cs="Arial"/>
          <w:b w:val="0"/>
          <w:sz w:val="24"/>
          <w:szCs w:val="24"/>
        </w:rPr>
        <w:tab/>
        <w:t>Pass/Fail   Ongoing</w:t>
      </w:r>
    </w:p>
    <w:p w14:paraId="783F73FF" w14:textId="30AE06BB"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Participation</w:t>
      </w:r>
      <w:r w:rsidRPr="00A6470C">
        <w:rPr>
          <w:rFonts w:ascii="Arial" w:hAnsi="Arial" w:cs="Arial"/>
          <w:b w:val="0"/>
          <w:sz w:val="24"/>
          <w:szCs w:val="24"/>
        </w:rPr>
        <w:tab/>
      </w:r>
      <w:r w:rsidR="00A6470C">
        <w:rPr>
          <w:rFonts w:ascii="Arial" w:hAnsi="Arial" w:cs="Arial"/>
          <w:b w:val="0"/>
          <w:sz w:val="24"/>
          <w:szCs w:val="24"/>
        </w:rPr>
        <w:t>20</w:t>
      </w:r>
      <w:r w:rsidRPr="00A6470C">
        <w:rPr>
          <w:rFonts w:ascii="Arial" w:hAnsi="Arial" w:cs="Arial"/>
          <w:b w:val="0"/>
          <w:sz w:val="24"/>
          <w:szCs w:val="24"/>
        </w:rPr>
        <w:t>%</w:t>
      </w:r>
      <w:r w:rsidRPr="00A6470C">
        <w:rPr>
          <w:rFonts w:ascii="Arial" w:hAnsi="Arial" w:cs="Arial"/>
          <w:b w:val="0"/>
          <w:sz w:val="24"/>
          <w:szCs w:val="24"/>
        </w:rPr>
        <w:tab/>
        <w:t>Ongoing</w:t>
      </w:r>
      <w:r w:rsidR="00A6470C">
        <w:rPr>
          <w:rFonts w:ascii="Arial" w:hAnsi="Arial" w:cs="Arial"/>
          <w:b w:val="0"/>
          <w:sz w:val="24"/>
          <w:szCs w:val="24"/>
        </w:rPr>
        <w:t xml:space="preserve"> </w:t>
      </w:r>
      <w:r w:rsidRPr="00A6470C">
        <w:rPr>
          <w:rFonts w:ascii="Arial" w:hAnsi="Arial" w:cs="Arial"/>
          <w:b w:val="0"/>
          <w:sz w:val="24"/>
          <w:szCs w:val="24"/>
        </w:rPr>
        <w:t>- evidence of readings in class</w:t>
      </w:r>
      <w:r w:rsidR="00A6470C">
        <w:rPr>
          <w:rFonts w:ascii="Arial" w:hAnsi="Arial" w:cs="Arial"/>
          <w:b w:val="0"/>
          <w:sz w:val="24"/>
          <w:szCs w:val="24"/>
        </w:rPr>
        <w:t>, a</w:t>
      </w:r>
      <w:r w:rsidRPr="00A6470C">
        <w:rPr>
          <w:rFonts w:ascii="Arial" w:hAnsi="Arial" w:cs="Arial"/>
          <w:b w:val="0"/>
          <w:sz w:val="24"/>
          <w:szCs w:val="24"/>
        </w:rPr>
        <w:t>ssignments</w:t>
      </w:r>
      <w:r w:rsidR="00A6470C">
        <w:rPr>
          <w:rFonts w:ascii="Arial" w:hAnsi="Arial" w:cs="Arial"/>
          <w:b w:val="0"/>
          <w:sz w:val="24"/>
          <w:szCs w:val="24"/>
        </w:rPr>
        <w:t>, online discussion forums</w:t>
      </w:r>
      <w:r w:rsidRPr="00A6470C">
        <w:rPr>
          <w:rFonts w:ascii="Arial" w:hAnsi="Arial" w:cs="Arial"/>
          <w:b w:val="0"/>
          <w:sz w:val="24"/>
          <w:szCs w:val="24"/>
        </w:rPr>
        <w:t>.</w:t>
      </w:r>
    </w:p>
    <w:p w14:paraId="3551FD2A" w14:textId="487AE17D" w:rsidR="00D4551C" w:rsidRPr="00A6470C" w:rsidRDefault="00CB6A1F"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Two critical </w:t>
      </w:r>
      <w:r w:rsidR="00D4551C" w:rsidRPr="00A6470C">
        <w:rPr>
          <w:rFonts w:ascii="Arial" w:hAnsi="Arial" w:cs="Arial"/>
          <w:b w:val="0"/>
          <w:sz w:val="24"/>
          <w:szCs w:val="24"/>
        </w:rPr>
        <w:t xml:space="preserve">reflection assignments </w:t>
      </w:r>
      <w:r w:rsidRPr="00A6470C">
        <w:rPr>
          <w:rFonts w:ascii="Arial" w:hAnsi="Arial" w:cs="Arial"/>
          <w:b w:val="0"/>
          <w:sz w:val="24"/>
          <w:szCs w:val="24"/>
        </w:rPr>
        <w:t>worth 5</w:t>
      </w:r>
      <w:r w:rsidR="00D4551C" w:rsidRPr="00A6470C">
        <w:rPr>
          <w:rFonts w:ascii="Arial" w:hAnsi="Arial" w:cs="Arial"/>
          <w:b w:val="0"/>
          <w:sz w:val="24"/>
          <w:szCs w:val="24"/>
        </w:rPr>
        <w:t xml:space="preserve">% each with a value of </w:t>
      </w:r>
      <w:r w:rsidRPr="00A6470C">
        <w:rPr>
          <w:rFonts w:ascii="Arial" w:hAnsi="Arial" w:cs="Arial"/>
          <w:b w:val="0"/>
          <w:sz w:val="24"/>
          <w:szCs w:val="24"/>
        </w:rPr>
        <w:t>10</w:t>
      </w:r>
      <w:r w:rsidR="00D4551C" w:rsidRPr="00A6470C">
        <w:rPr>
          <w:rFonts w:ascii="Arial" w:hAnsi="Arial" w:cs="Arial"/>
          <w:b w:val="0"/>
          <w:sz w:val="24"/>
          <w:szCs w:val="24"/>
        </w:rPr>
        <w:t xml:space="preserve">% collectively.  Maximum of one </w:t>
      </w:r>
      <w:r w:rsidR="002D16CE">
        <w:rPr>
          <w:rFonts w:ascii="Arial" w:hAnsi="Arial" w:cs="Arial"/>
          <w:b w:val="0"/>
          <w:sz w:val="24"/>
          <w:szCs w:val="24"/>
        </w:rPr>
        <w:t>reflection assignment</w:t>
      </w:r>
      <w:r w:rsidR="00D4551C" w:rsidRPr="00A6470C">
        <w:rPr>
          <w:rFonts w:ascii="Arial" w:hAnsi="Arial" w:cs="Arial"/>
          <w:b w:val="0"/>
          <w:sz w:val="24"/>
          <w:szCs w:val="24"/>
        </w:rPr>
        <w:t xml:space="preserve"> handed </w:t>
      </w:r>
      <w:r w:rsidRPr="00A6470C">
        <w:rPr>
          <w:rFonts w:ascii="Arial" w:hAnsi="Arial" w:cs="Arial"/>
          <w:b w:val="0"/>
          <w:sz w:val="24"/>
          <w:szCs w:val="24"/>
        </w:rPr>
        <w:t xml:space="preserve">in per month </w:t>
      </w:r>
      <w:r w:rsidR="00D4551C" w:rsidRPr="00A6470C">
        <w:rPr>
          <w:rFonts w:ascii="Arial" w:hAnsi="Arial" w:cs="Arial"/>
          <w:b w:val="0"/>
          <w:sz w:val="24"/>
          <w:szCs w:val="24"/>
        </w:rPr>
        <w:t xml:space="preserve">starting </w:t>
      </w:r>
      <w:r w:rsidR="002434D5" w:rsidRPr="00A6470C">
        <w:rPr>
          <w:rFonts w:ascii="Arial" w:hAnsi="Arial" w:cs="Arial"/>
          <w:b w:val="0"/>
          <w:sz w:val="24"/>
          <w:szCs w:val="24"/>
        </w:rPr>
        <w:t xml:space="preserve">October </w:t>
      </w:r>
      <w:r w:rsidRPr="00A6470C">
        <w:rPr>
          <w:rFonts w:ascii="Arial" w:hAnsi="Arial" w:cs="Arial"/>
          <w:b w:val="0"/>
          <w:sz w:val="24"/>
          <w:szCs w:val="24"/>
        </w:rPr>
        <w:t>7</w:t>
      </w:r>
      <w:r w:rsidR="00BB7E77" w:rsidRPr="00A6470C">
        <w:rPr>
          <w:rFonts w:ascii="Arial" w:hAnsi="Arial" w:cs="Arial"/>
          <w:b w:val="0"/>
          <w:sz w:val="24"/>
          <w:szCs w:val="24"/>
        </w:rPr>
        <w:t>, 20</w:t>
      </w:r>
      <w:r w:rsidRPr="00A6470C">
        <w:rPr>
          <w:rFonts w:ascii="Arial" w:hAnsi="Arial" w:cs="Arial"/>
          <w:b w:val="0"/>
          <w:sz w:val="24"/>
          <w:szCs w:val="24"/>
        </w:rPr>
        <w:t>20</w:t>
      </w:r>
      <w:r w:rsidR="00D4551C" w:rsidRPr="00A6470C">
        <w:rPr>
          <w:rFonts w:ascii="Arial" w:hAnsi="Arial" w:cs="Arial"/>
          <w:b w:val="0"/>
          <w:sz w:val="24"/>
          <w:szCs w:val="24"/>
        </w:rPr>
        <w:t xml:space="preserve"> with </w:t>
      </w:r>
      <w:r w:rsidRPr="00A6470C">
        <w:rPr>
          <w:rFonts w:ascii="Arial" w:hAnsi="Arial" w:cs="Arial"/>
          <w:b w:val="0"/>
          <w:sz w:val="24"/>
          <w:szCs w:val="24"/>
        </w:rPr>
        <w:t xml:space="preserve">both </w:t>
      </w:r>
      <w:r w:rsidR="00D4551C" w:rsidRPr="00A6470C">
        <w:rPr>
          <w:rFonts w:ascii="Arial" w:hAnsi="Arial" w:cs="Arial"/>
          <w:b w:val="0"/>
          <w:sz w:val="24"/>
          <w:szCs w:val="24"/>
        </w:rPr>
        <w:t xml:space="preserve">submitted by December </w:t>
      </w:r>
      <w:r w:rsidRPr="00A6470C">
        <w:rPr>
          <w:rFonts w:ascii="Arial" w:hAnsi="Arial" w:cs="Arial"/>
          <w:b w:val="0"/>
          <w:sz w:val="24"/>
          <w:szCs w:val="24"/>
        </w:rPr>
        <w:t>9</w:t>
      </w:r>
      <w:r w:rsidR="00D4551C" w:rsidRPr="00A6470C">
        <w:rPr>
          <w:rFonts w:ascii="Arial" w:hAnsi="Arial" w:cs="Arial"/>
          <w:b w:val="0"/>
          <w:sz w:val="24"/>
          <w:szCs w:val="24"/>
        </w:rPr>
        <w:t>, 20</w:t>
      </w:r>
      <w:r w:rsidRPr="00A6470C">
        <w:rPr>
          <w:rFonts w:ascii="Arial" w:hAnsi="Arial" w:cs="Arial"/>
          <w:b w:val="0"/>
          <w:sz w:val="24"/>
          <w:szCs w:val="24"/>
        </w:rPr>
        <w:t>20</w:t>
      </w:r>
      <w:r w:rsidR="00D4551C" w:rsidRPr="00A6470C">
        <w:rPr>
          <w:rFonts w:ascii="Arial" w:hAnsi="Arial" w:cs="Arial"/>
          <w:b w:val="0"/>
          <w:sz w:val="24"/>
          <w:szCs w:val="24"/>
        </w:rPr>
        <w:t>.  Reflect on a reading</w:t>
      </w:r>
      <w:r w:rsidRPr="00A6470C">
        <w:rPr>
          <w:rFonts w:ascii="Arial" w:hAnsi="Arial" w:cs="Arial"/>
          <w:b w:val="0"/>
          <w:sz w:val="24"/>
          <w:szCs w:val="24"/>
        </w:rPr>
        <w:t>(s)</w:t>
      </w:r>
      <w:r w:rsidR="00A6470C">
        <w:rPr>
          <w:rFonts w:ascii="Arial" w:hAnsi="Arial" w:cs="Arial"/>
          <w:b w:val="0"/>
          <w:sz w:val="24"/>
          <w:szCs w:val="24"/>
        </w:rPr>
        <w:t>,</w:t>
      </w:r>
      <w:r w:rsidR="00D4551C" w:rsidRPr="00A6470C">
        <w:rPr>
          <w:rFonts w:ascii="Arial" w:hAnsi="Arial" w:cs="Arial"/>
          <w:b w:val="0"/>
          <w:sz w:val="24"/>
          <w:szCs w:val="24"/>
        </w:rPr>
        <w:t xml:space="preserve"> </w:t>
      </w:r>
      <w:r w:rsidRPr="00A6470C">
        <w:rPr>
          <w:rFonts w:ascii="Arial" w:hAnsi="Arial" w:cs="Arial"/>
          <w:b w:val="0"/>
          <w:sz w:val="24"/>
          <w:szCs w:val="24"/>
        </w:rPr>
        <w:t xml:space="preserve">practice skills </w:t>
      </w:r>
      <w:r w:rsidR="00D4551C" w:rsidRPr="00A6470C">
        <w:rPr>
          <w:rFonts w:ascii="Arial" w:hAnsi="Arial" w:cs="Arial"/>
          <w:b w:val="0"/>
          <w:sz w:val="24"/>
          <w:szCs w:val="24"/>
        </w:rPr>
        <w:t xml:space="preserve">performed </w:t>
      </w:r>
      <w:r w:rsidRPr="00A6470C">
        <w:rPr>
          <w:rFonts w:ascii="Arial" w:hAnsi="Arial" w:cs="Arial"/>
          <w:b w:val="0"/>
          <w:sz w:val="24"/>
          <w:szCs w:val="24"/>
        </w:rPr>
        <w:t>during class, and new learning</w:t>
      </w:r>
      <w:r w:rsidR="00D4551C" w:rsidRPr="00A6470C">
        <w:rPr>
          <w:rFonts w:ascii="Arial" w:hAnsi="Arial" w:cs="Arial"/>
          <w:b w:val="0"/>
          <w:sz w:val="24"/>
          <w:szCs w:val="24"/>
        </w:rPr>
        <w:t>.</w:t>
      </w:r>
    </w:p>
    <w:p w14:paraId="256A1418" w14:textId="22EF5FB2"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Mid-term Assignment (Fall Term): Assessment and formulation.  20%   Assignment distributed October </w:t>
      </w:r>
      <w:r w:rsidR="00CB6A1F" w:rsidRPr="00A6470C">
        <w:rPr>
          <w:rFonts w:ascii="Arial" w:hAnsi="Arial" w:cs="Arial"/>
          <w:b w:val="0"/>
          <w:sz w:val="24"/>
          <w:szCs w:val="24"/>
        </w:rPr>
        <w:t>28</w:t>
      </w:r>
      <w:r w:rsidR="00BB7E77" w:rsidRPr="00A6470C">
        <w:rPr>
          <w:rFonts w:ascii="Arial" w:hAnsi="Arial" w:cs="Arial"/>
          <w:b w:val="0"/>
          <w:sz w:val="24"/>
          <w:szCs w:val="24"/>
        </w:rPr>
        <w:t>, 20</w:t>
      </w:r>
      <w:r w:rsidR="00CB6A1F" w:rsidRPr="00A6470C">
        <w:rPr>
          <w:rFonts w:ascii="Arial" w:hAnsi="Arial" w:cs="Arial"/>
          <w:b w:val="0"/>
          <w:sz w:val="24"/>
          <w:szCs w:val="24"/>
        </w:rPr>
        <w:t>20</w:t>
      </w:r>
      <w:r w:rsidRPr="00A6470C">
        <w:rPr>
          <w:rFonts w:ascii="Arial" w:hAnsi="Arial" w:cs="Arial"/>
          <w:b w:val="0"/>
          <w:sz w:val="24"/>
          <w:szCs w:val="24"/>
        </w:rPr>
        <w:t xml:space="preserve"> and due on </w:t>
      </w:r>
      <w:r w:rsidR="00CB6A1F" w:rsidRPr="00A6470C">
        <w:rPr>
          <w:rFonts w:ascii="Arial" w:hAnsi="Arial" w:cs="Arial"/>
          <w:b w:val="0"/>
          <w:sz w:val="24"/>
          <w:szCs w:val="24"/>
        </w:rPr>
        <w:t>December 2</w:t>
      </w:r>
      <w:r w:rsidRPr="00A6470C">
        <w:rPr>
          <w:rFonts w:ascii="Arial" w:hAnsi="Arial" w:cs="Arial"/>
          <w:b w:val="0"/>
          <w:sz w:val="24"/>
          <w:szCs w:val="24"/>
        </w:rPr>
        <w:t>, 20</w:t>
      </w:r>
      <w:r w:rsidR="00CB6A1F" w:rsidRPr="00A6470C">
        <w:rPr>
          <w:rFonts w:ascii="Arial" w:hAnsi="Arial" w:cs="Arial"/>
          <w:b w:val="0"/>
          <w:sz w:val="24"/>
          <w:szCs w:val="24"/>
        </w:rPr>
        <w:t>20</w:t>
      </w:r>
      <w:r w:rsidRPr="00A6470C">
        <w:rPr>
          <w:rFonts w:ascii="Arial" w:hAnsi="Arial" w:cs="Arial"/>
          <w:b w:val="0"/>
          <w:sz w:val="24"/>
          <w:szCs w:val="24"/>
        </w:rPr>
        <w:t>.</w:t>
      </w:r>
    </w:p>
    <w:p w14:paraId="71919C68" w14:textId="5928EC33"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Problem</w:t>
      </w:r>
      <w:r w:rsidR="00846A4F" w:rsidRPr="00A6470C">
        <w:rPr>
          <w:rFonts w:ascii="Arial" w:hAnsi="Arial" w:cs="Arial"/>
          <w:b w:val="0"/>
          <w:sz w:val="24"/>
          <w:szCs w:val="24"/>
        </w:rPr>
        <w:t xml:space="preserve"> Based Learning Group Assignment.</w:t>
      </w:r>
      <w:r w:rsidRPr="00A6470C">
        <w:rPr>
          <w:rFonts w:ascii="Arial" w:hAnsi="Arial" w:cs="Arial"/>
          <w:b w:val="0"/>
          <w:sz w:val="24"/>
          <w:szCs w:val="24"/>
        </w:rPr>
        <w:t xml:space="preserve">  25%</w:t>
      </w:r>
      <w:r w:rsidRPr="00A6470C">
        <w:rPr>
          <w:rFonts w:ascii="Arial" w:hAnsi="Arial" w:cs="Arial"/>
          <w:b w:val="0"/>
          <w:sz w:val="24"/>
          <w:szCs w:val="24"/>
        </w:rPr>
        <w:tab/>
        <w:t xml:space="preserve">Group Presentation 15% </w:t>
      </w:r>
      <w:r w:rsidR="002434D5" w:rsidRPr="00A6470C">
        <w:rPr>
          <w:rFonts w:ascii="Arial" w:hAnsi="Arial" w:cs="Arial"/>
          <w:b w:val="0"/>
          <w:sz w:val="24"/>
          <w:szCs w:val="24"/>
        </w:rPr>
        <w:t>and</w:t>
      </w:r>
      <w:r w:rsidRPr="00A6470C">
        <w:rPr>
          <w:rFonts w:ascii="Arial" w:hAnsi="Arial" w:cs="Arial"/>
          <w:b w:val="0"/>
          <w:sz w:val="24"/>
          <w:szCs w:val="24"/>
        </w:rPr>
        <w:t xml:space="preserve"> Reflection 10% (due 1 week later). Groups will be given a professional practice scenario and will develop presentations to respond to the scenario.  Presentations due on January 2</w:t>
      </w:r>
      <w:r w:rsidR="00CB6A1F" w:rsidRPr="00A6470C">
        <w:rPr>
          <w:rFonts w:ascii="Arial" w:hAnsi="Arial" w:cs="Arial"/>
          <w:b w:val="0"/>
          <w:sz w:val="24"/>
          <w:szCs w:val="24"/>
        </w:rPr>
        <w:t>0</w:t>
      </w:r>
      <w:r w:rsidRPr="00A6470C">
        <w:rPr>
          <w:rFonts w:ascii="Arial" w:hAnsi="Arial" w:cs="Arial"/>
          <w:b w:val="0"/>
          <w:sz w:val="24"/>
          <w:szCs w:val="24"/>
        </w:rPr>
        <w:t>, 20</w:t>
      </w:r>
      <w:r w:rsidR="00BB7E77" w:rsidRPr="00A6470C">
        <w:rPr>
          <w:rFonts w:ascii="Arial" w:hAnsi="Arial" w:cs="Arial"/>
          <w:b w:val="0"/>
          <w:sz w:val="24"/>
          <w:szCs w:val="24"/>
        </w:rPr>
        <w:t>2</w:t>
      </w:r>
      <w:r w:rsidR="00121DB3">
        <w:rPr>
          <w:rFonts w:ascii="Arial" w:hAnsi="Arial" w:cs="Arial"/>
          <w:b w:val="0"/>
          <w:sz w:val="24"/>
          <w:szCs w:val="24"/>
        </w:rPr>
        <w:t>1</w:t>
      </w:r>
      <w:r w:rsidRPr="00A6470C">
        <w:rPr>
          <w:rFonts w:ascii="Arial" w:hAnsi="Arial" w:cs="Arial"/>
          <w:b w:val="0"/>
          <w:sz w:val="24"/>
          <w:szCs w:val="24"/>
        </w:rPr>
        <w:t>.</w:t>
      </w:r>
    </w:p>
    <w:p w14:paraId="3EB71A63" w14:textId="691AE9D5" w:rsidR="00D4551C" w:rsidRPr="00C06873"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Video proces</w:t>
      </w:r>
      <w:r w:rsidR="00AA44DE" w:rsidRPr="00A6470C">
        <w:rPr>
          <w:rFonts w:ascii="Arial" w:hAnsi="Arial" w:cs="Arial"/>
          <w:b w:val="0"/>
          <w:sz w:val="24"/>
          <w:szCs w:val="24"/>
        </w:rPr>
        <w:t xml:space="preserve">s recording and </w:t>
      </w:r>
      <w:r w:rsidR="00A6470C">
        <w:rPr>
          <w:rFonts w:ascii="Arial" w:hAnsi="Arial" w:cs="Arial"/>
          <w:b w:val="0"/>
          <w:sz w:val="24"/>
          <w:szCs w:val="24"/>
        </w:rPr>
        <w:t xml:space="preserve">macro analysis </w:t>
      </w:r>
      <w:r w:rsidR="00AA44DE" w:rsidRPr="00A6470C">
        <w:rPr>
          <w:rFonts w:ascii="Arial" w:hAnsi="Arial" w:cs="Arial"/>
          <w:b w:val="0"/>
          <w:sz w:val="24"/>
          <w:szCs w:val="24"/>
        </w:rPr>
        <w:t>summary.  25</w:t>
      </w:r>
      <w:r w:rsidR="00724A9A" w:rsidRPr="00A6470C">
        <w:rPr>
          <w:rFonts w:ascii="Arial" w:hAnsi="Arial" w:cs="Arial"/>
          <w:b w:val="0"/>
          <w:sz w:val="24"/>
          <w:szCs w:val="24"/>
        </w:rPr>
        <w:t xml:space="preserve">% </w:t>
      </w:r>
      <w:r w:rsidR="00724A9A">
        <w:rPr>
          <w:rFonts w:ascii="Arial" w:hAnsi="Arial" w:cs="Arial"/>
          <w:b w:val="0"/>
          <w:sz w:val="24"/>
          <w:szCs w:val="24"/>
        </w:rPr>
        <w:t>Assignment</w:t>
      </w:r>
      <w:r w:rsidRPr="00A6470C">
        <w:rPr>
          <w:rFonts w:ascii="Arial" w:hAnsi="Arial" w:cs="Arial"/>
          <w:b w:val="0"/>
          <w:sz w:val="24"/>
          <w:szCs w:val="24"/>
        </w:rPr>
        <w:t xml:space="preserve"> distributed </w:t>
      </w:r>
      <w:r w:rsidR="00121DB3">
        <w:rPr>
          <w:rFonts w:ascii="Arial" w:hAnsi="Arial" w:cs="Arial"/>
          <w:b w:val="0"/>
          <w:sz w:val="24"/>
          <w:szCs w:val="24"/>
        </w:rPr>
        <w:t>January 27</w:t>
      </w:r>
      <w:r w:rsidRPr="00A6470C">
        <w:rPr>
          <w:rFonts w:ascii="Arial" w:hAnsi="Arial" w:cs="Arial"/>
          <w:b w:val="0"/>
          <w:sz w:val="24"/>
          <w:szCs w:val="24"/>
        </w:rPr>
        <w:t>, 20</w:t>
      </w:r>
      <w:r w:rsidR="00846A4F" w:rsidRPr="00A6470C">
        <w:rPr>
          <w:rFonts w:ascii="Arial" w:hAnsi="Arial" w:cs="Arial"/>
          <w:b w:val="0"/>
          <w:sz w:val="24"/>
          <w:szCs w:val="24"/>
        </w:rPr>
        <w:t>2</w:t>
      </w:r>
      <w:r w:rsidR="00121DB3">
        <w:rPr>
          <w:rFonts w:ascii="Arial" w:hAnsi="Arial" w:cs="Arial"/>
          <w:b w:val="0"/>
          <w:sz w:val="24"/>
          <w:szCs w:val="24"/>
        </w:rPr>
        <w:t>1</w:t>
      </w:r>
      <w:r w:rsidR="00A6470C">
        <w:rPr>
          <w:rFonts w:ascii="Arial" w:hAnsi="Arial" w:cs="Arial"/>
          <w:b w:val="0"/>
          <w:sz w:val="24"/>
          <w:szCs w:val="24"/>
        </w:rPr>
        <w:t>. Part 1 - Process recording/</w:t>
      </w:r>
      <w:r w:rsidR="00121DB3">
        <w:rPr>
          <w:rFonts w:ascii="Arial" w:hAnsi="Arial" w:cs="Arial"/>
          <w:b w:val="0"/>
          <w:sz w:val="24"/>
          <w:szCs w:val="24"/>
        </w:rPr>
        <w:t>m</w:t>
      </w:r>
      <w:r w:rsidR="00A6470C">
        <w:rPr>
          <w:rFonts w:ascii="Arial" w:hAnsi="Arial" w:cs="Arial"/>
          <w:b w:val="0"/>
          <w:sz w:val="24"/>
          <w:szCs w:val="24"/>
        </w:rPr>
        <w:t xml:space="preserve">icro analysis due March </w:t>
      </w:r>
      <w:r w:rsidR="00121DB3">
        <w:rPr>
          <w:rFonts w:ascii="Arial" w:hAnsi="Arial" w:cs="Arial"/>
          <w:b w:val="0"/>
          <w:sz w:val="24"/>
          <w:szCs w:val="24"/>
        </w:rPr>
        <w:t>3</w:t>
      </w:r>
      <w:r w:rsidR="00A6470C">
        <w:rPr>
          <w:rFonts w:ascii="Arial" w:hAnsi="Arial" w:cs="Arial"/>
          <w:b w:val="0"/>
          <w:sz w:val="24"/>
          <w:szCs w:val="24"/>
        </w:rPr>
        <w:t xml:space="preserve">, 2021 </w:t>
      </w:r>
      <w:r w:rsidRPr="00A6470C">
        <w:rPr>
          <w:rFonts w:ascii="Arial" w:hAnsi="Arial" w:cs="Arial"/>
          <w:b w:val="0"/>
          <w:sz w:val="24"/>
          <w:szCs w:val="24"/>
        </w:rPr>
        <w:t xml:space="preserve">and </w:t>
      </w:r>
      <w:r w:rsidR="00A6470C">
        <w:rPr>
          <w:rFonts w:ascii="Arial" w:hAnsi="Arial" w:cs="Arial"/>
          <w:b w:val="0"/>
          <w:sz w:val="24"/>
          <w:szCs w:val="24"/>
        </w:rPr>
        <w:t xml:space="preserve">Part 2 - Macro Analysis summary </w:t>
      </w:r>
      <w:r w:rsidRPr="00A6470C">
        <w:rPr>
          <w:rFonts w:ascii="Arial" w:hAnsi="Arial" w:cs="Arial"/>
          <w:b w:val="0"/>
          <w:sz w:val="24"/>
          <w:szCs w:val="24"/>
        </w:rPr>
        <w:t xml:space="preserve">due March </w:t>
      </w:r>
      <w:r w:rsidR="00121DB3">
        <w:rPr>
          <w:rFonts w:ascii="Arial" w:hAnsi="Arial" w:cs="Arial"/>
          <w:b w:val="0"/>
          <w:sz w:val="24"/>
          <w:szCs w:val="24"/>
        </w:rPr>
        <w:t>31</w:t>
      </w:r>
      <w:r w:rsidRPr="00A6470C">
        <w:rPr>
          <w:rFonts w:ascii="Arial" w:hAnsi="Arial" w:cs="Arial"/>
          <w:b w:val="0"/>
          <w:sz w:val="24"/>
          <w:szCs w:val="24"/>
        </w:rPr>
        <w:t>, 20</w:t>
      </w:r>
      <w:r w:rsidR="00BB7E77" w:rsidRPr="00A6470C">
        <w:rPr>
          <w:rFonts w:ascii="Arial" w:hAnsi="Arial" w:cs="Arial"/>
          <w:b w:val="0"/>
          <w:sz w:val="24"/>
          <w:szCs w:val="24"/>
        </w:rPr>
        <w:t>2</w:t>
      </w:r>
      <w:r w:rsidR="00A6470C">
        <w:rPr>
          <w:rFonts w:ascii="Arial" w:hAnsi="Arial" w:cs="Arial"/>
          <w:b w:val="0"/>
          <w:sz w:val="24"/>
          <w:szCs w:val="24"/>
        </w:rPr>
        <w:t>1</w:t>
      </w:r>
      <w:r w:rsidRPr="00A6470C">
        <w:rPr>
          <w:rFonts w:ascii="Arial" w:hAnsi="Arial" w:cs="Arial"/>
          <w:b w:val="0"/>
          <w:sz w:val="24"/>
          <w:szCs w:val="24"/>
        </w:rPr>
        <w:t>.</w:t>
      </w:r>
    </w:p>
    <w:p w14:paraId="117C0D94" w14:textId="77777777" w:rsidR="00B87E74" w:rsidRPr="000B1D3C" w:rsidRDefault="001C4731" w:rsidP="00952D6C">
      <w:pPr>
        <w:pStyle w:val="Heading2"/>
      </w:pPr>
      <w:bookmarkStart w:id="25" w:name="_Toc12350807"/>
      <w:r w:rsidRPr="000B1D3C">
        <w:t>Requirement</w:t>
      </w:r>
      <w:r w:rsidR="001F3D7B" w:rsidRPr="000B1D3C">
        <w:t>/Assignment</w:t>
      </w:r>
      <w:r w:rsidRPr="000B1D3C">
        <w:t xml:space="preserve"> Details</w:t>
      </w:r>
      <w:bookmarkEnd w:id="25"/>
    </w:p>
    <w:p w14:paraId="5F21906D" w14:textId="58612F09" w:rsidR="00D4551C" w:rsidRPr="00AA44DE" w:rsidRDefault="00D4551C" w:rsidP="00AA44DE">
      <w:pPr>
        <w:rPr>
          <w:b w:val="0"/>
          <w:lang w:val="en-GB"/>
        </w:rPr>
      </w:pPr>
      <w:r w:rsidRPr="00AA44DE">
        <w:rPr>
          <w:rStyle w:val="Heading3Char"/>
        </w:rPr>
        <w:t>Attendance</w:t>
      </w:r>
      <w:r w:rsidR="00C06873">
        <w:rPr>
          <w:rStyle w:val="Heading3Char"/>
        </w:rPr>
        <w:t>:</w:t>
      </w:r>
      <w:r>
        <w:rPr>
          <w:lang w:val="en-GB"/>
        </w:rPr>
        <w:br/>
      </w:r>
      <w:r w:rsidRPr="00AA44DE">
        <w:rPr>
          <w:b w:val="0"/>
          <w:lang w:val="en-GB"/>
        </w:rPr>
        <w:t xml:space="preserve">Students are expected to </w:t>
      </w:r>
      <w:r w:rsidRPr="002D16CE">
        <w:rPr>
          <w:b w:val="0"/>
          <w:lang w:val="en-GB"/>
        </w:rPr>
        <w:t xml:space="preserve">attend all </w:t>
      </w:r>
      <w:r w:rsidR="002D16CE" w:rsidRPr="002D16CE">
        <w:rPr>
          <w:b w:val="0"/>
          <w:lang w:val="en-GB"/>
        </w:rPr>
        <w:t xml:space="preserve">synchronous components of the course including small group practice/tutorial </w:t>
      </w:r>
      <w:r w:rsidRPr="002D16CE">
        <w:rPr>
          <w:b w:val="0"/>
          <w:lang w:val="en-GB"/>
        </w:rPr>
        <w:t>classes</w:t>
      </w:r>
      <w:r w:rsidRPr="00AA44DE">
        <w:rPr>
          <w:b w:val="0"/>
          <w:lang w:val="en-GB"/>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25AE7F24" w14:textId="77777777" w:rsidR="00D4551C" w:rsidRPr="00AA44DE" w:rsidRDefault="00D4551C" w:rsidP="00AA44DE">
      <w:pPr>
        <w:rPr>
          <w:b w:val="0"/>
          <w:lang w:val="en-GB"/>
        </w:rPr>
      </w:pPr>
      <w:r w:rsidRPr="00AA44DE">
        <w:rPr>
          <w:b w:val="0"/>
          <w:lang w:val="en-GB"/>
        </w:rPr>
        <w:t>Note: It is the student's responsibility to track their own attendance; instructors will only calculate attendance at the end of the course.</w:t>
      </w:r>
    </w:p>
    <w:p w14:paraId="6EAC9A20" w14:textId="77777777" w:rsidR="002D16CE" w:rsidRDefault="002D16CE" w:rsidP="00AA44DE">
      <w:pPr>
        <w:rPr>
          <w:b w:val="0"/>
          <w:lang w:val="en-GB"/>
        </w:rPr>
      </w:pPr>
    </w:p>
    <w:p w14:paraId="0D94D761" w14:textId="77777777" w:rsidR="006C59D9" w:rsidRDefault="00D4551C" w:rsidP="00AA44DE">
      <w:pPr>
        <w:rPr>
          <w:b w:val="0"/>
          <w:lang w:val="en-GB"/>
        </w:rPr>
      </w:pPr>
      <w:r w:rsidRPr="00AA44DE">
        <w:rPr>
          <w:b w:val="0"/>
          <w:lang w:val="en-GB"/>
        </w:rPr>
        <w:lastRenderedPageBreak/>
        <w:t>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w:t>
      </w:r>
    </w:p>
    <w:p w14:paraId="32503DE1" w14:textId="73548C3C" w:rsidR="00D4551C" w:rsidRPr="00AA44DE" w:rsidRDefault="00D4551C" w:rsidP="00AA44DE">
      <w:pPr>
        <w:rPr>
          <w:b w:val="0"/>
          <w:lang w:val="en-GB"/>
        </w:rPr>
      </w:pPr>
      <w:r w:rsidRPr="00AA44DE">
        <w:rPr>
          <w:b w:val="0"/>
          <w:lang w:val="en-GB"/>
        </w:rPr>
        <w:t xml:space="preserve"> </w:t>
      </w:r>
    </w:p>
    <w:p w14:paraId="1CCABF21" w14:textId="77777777" w:rsidR="00DC4088" w:rsidRPr="00DC4088" w:rsidRDefault="00D4551C" w:rsidP="00952D6C">
      <w:pPr>
        <w:pStyle w:val="Heading3"/>
        <w:numPr>
          <w:ilvl w:val="0"/>
          <w:numId w:val="13"/>
        </w:numPr>
      </w:pPr>
      <w:r w:rsidRPr="00D4551C">
        <w:rPr>
          <w:lang w:val="en-GB"/>
        </w:rPr>
        <w:t>Class Participation</w:t>
      </w:r>
    </w:p>
    <w:p w14:paraId="4B62A440" w14:textId="7199216A" w:rsidR="00D4551C" w:rsidRPr="00DC4088" w:rsidRDefault="00D4551C" w:rsidP="00DC4088">
      <w:pPr>
        <w:ind w:left="360"/>
        <w:rPr>
          <w:b w:val="0"/>
        </w:rPr>
      </w:pPr>
      <w:r w:rsidRPr="00DC4088">
        <w:rPr>
          <w:b w:val="0"/>
        </w:rPr>
        <w:t xml:space="preserve">Since this course stresses process and communication, </w:t>
      </w:r>
      <w:r w:rsidRPr="002D16CE">
        <w:rPr>
          <w:b w:val="0"/>
        </w:rPr>
        <w:t>active class and group participation</w:t>
      </w:r>
      <w:r w:rsidRPr="00DC4088">
        <w:rPr>
          <w:b w:val="0"/>
        </w:rPr>
        <w:t>, mutual support, self-evaluation, reflexivity and the ability to utilize feedback are essential. Students will be evaluated in these processes based on:</w:t>
      </w:r>
    </w:p>
    <w:p w14:paraId="11225348" w14:textId="77777777" w:rsidR="00DC4088" w:rsidRPr="00DC4088" w:rsidRDefault="00DC4088" w:rsidP="00DC4088"/>
    <w:p w14:paraId="2243F7FB" w14:textId="7DF02B60"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Contributing to the creation of a mutually considerate, respectful and constructive learning environment</w:t>
      </w:r>
    </w:p>
    <w:p w14:paraId="248D0BA9" w14:textId="6826F5FB" w:rsidR="00D4551C" w:rsidRPr="00DC4088" w:rsidRDefault="00D4551C" w:rsidP="00DC4088">
      <w:pPr>
        <w:pStyle w:val="ListParagraph"/>
        <w:numPr>
          <w:ilvl w:val="0"/>
          <w:numId w:val="31"/>
        </w:numPr>
        <w:rPr>
          <w:rFonts w:ascii="Arial" w:hAnsi="Arial" w:cs="Arial"/>
          <w:b w:val="0"/>
          <w:sz w:val="24"/>
          <w:szCs w:val="24"/>
          <w:lang w:val="en-GB"/>
        </w:rPr>
      </w:pPr>
      <w:r w:rsidRPr="00DC4088">
        <w:rPr>
          <w:rFonts w:ascii="Arial" w:hAnsi="Arial" w:cs="Arial"/>
          <w:b w:val="0"/>
          <w:sz w:val="24"/>
          <w:szCs w:val="24"/>
          <w:lang w:val="en-GB"/>
        </w:rPr>
        <w:t>Engaging in critical thinking, discussion and debate, as well as reflective listening</w:t>
      </w:r>
    </w:p>
    <w:p w14:paraId="52052411" w14:textId="2733F603" w:rsidR="00D4551C" w:rsidRPr="002D16CE" w:rsidRDefault="00D4551C" w:rsidP="00DC4088">
      <w:pPr>
        <w:pStyle w:val="ListParagraph"/>
        <w:numPr>
          <w:ilvl w:val="0"/>
          <w:numId w:val="31"/>
        </w:numPr>
        <w:rPr>
          <w:rFonts w:ascii="Arial" w:hAnsi="Arial" w:cs="Arial"/>
          <w:b w:val="0"/>
          <w:sz w:val="24"/>
          <w:szCs w:val="24"/>
          <w:lang w:val="en-GB"/>
        </w:rPr>
      </w:pPr>
      <w:r w:rsidRPr="002D16CE">
        <w:rPr>
          <w:rFonts w:ascii="Arial" w:hAnsi="Arial" w:cs="Arial"/>
          <w:b w:val="0"/>
          <w:sz w:val="24"/>
          <w:szCs w:val="24"/>
          <w:lang w:val="en-GB"/>
        </w:rPr>
        <w:t>Reading</w:t>
      </w:r>
      <w:r w:rsidR="002D16CE" w:rsidRPr="002D16CE">
        <w:rPr>
          <w:rFonts w:ascii="Arial" w:hAnsi="Arial" w:cs="Arial"/>
          <w:b w:val="0"/>
          <w:sz w:val="24"/>
          <w:szCs w:val="24"/>
          <w:lang w:val="en-GB"/>
        </w:rPr>
        <w:t xml:space="preserve">/reviewing assigned </w:t>
      </w:r>
      <w:r w:rsidRPr="002D16CE">
        <w:rPr>
          <w:rFonts w:ascii="Arial" w:hAnsi="Arial" w:cs="Arial"/>
          <w:b w:val="0"/>
          <w:sz w:val="24"/>
          <w:szCs w:val="24"/>
          <w:lang w:val="en-GB"/>
        </w:rPr>
        <w:t>material in preparation for class</w:t>
      </w:r>
    </w:p>
    <w:p w14:paraId="2A457991" w14:textId="3B3CDB0E" w:rsidR="00D4551C" w:rsidRDefault="00D4551C" w:rsidP="00C06873">
      <w:pPr>
        <w:pStyle w:val="ListParagraph"/>
        <w:numPr>
          <w:ilvl w:val="0"/>
          <w:numId w:val="31"/>
        </w:numPr>
        <w:spacing w:after="0" w:line="240" w:lineRule="auto"/>
        <w:rPr>
          <w:rFonts w:ascii="Arial" w:hAnsi="Arial" w:cs="Arial"/>
          <w:b w:val="0"/>
          <w:sz w:val="24"/>
          <w:szCs w:val="24"/>
          <w:lang w:val="en-GB"/>
        </w:rPr>
      </w:pPr>
      <w:r w:rsidRPr="002D16CE">
        <w:rPr>
          <w:rFonts w:ascii="Arial" w:hAnsi="Arial" w:cs="Arial"/>
          <w:b w:val="0"/>
          <w:sz w:val="24"/>
          <w:szCs w:val="24"/>
          <w:lang w:val="en-GB"/>
        </w:rPr>
        <w:t>Attending on time and remaining for the duration of the class</w:t>
      </w:r>
    </w:p>
    <w:p w14:paraId="28AC8CCB" w14:textId="77777777" w:rsidR="00C06873" w:rsidRPr="00C06873" w:rsidRDefault="00C06873" w:rsidP="00C06873">
      <w:pPr>
        <w:rPr>
          <w:rFonts w:cs="Arial"/>
          <w:b w:val="0"/>
          <w:szCs w:val="24"/>
          <w:lang w:val="en-GB"/>
        </w:rPr>
      </w:pPr>
    </w:p>
    <w:p w14:paraId="46557DE7" w14:textId="22176833" w:rsidR="00D4551C" w:rsidRDefault="002D16CE" w:rsidP="00952D6C">
      <w:pPr>
        <w:pStyle w:val="Heading3"/>
        <w:numPr>
          <w:ilvl w:val="0"/>
          <w:numId w:val="13"/>
        </w:numPr>
        <w:rPr>
          <w:b w:val="0"/>
          <w:bCs w:val="0"/>
        </w:rPr>
      </w:pPr>
      <w:r>
        <w:rPr>
          <w:rFonts w:cs="Arial"/>
          <w:lang w:val="en-GB"/>
        </w:rPr>
        <w:t>Critical Reflect</w:t>
      </w:r>
      <w:r w:rsidR="00C06873">
        <w:rPr>
          <w:rFonts w:cs="Arial"/>
          <w:lang w:val="en-GB"/>
        </w:rPr>
        <w:t>i</w:t>
      </w:r>
      <w:r>
        <w:rPr>
          <w:rFonts w:cs="Arial"/>
          <w:lang w:val="en-GB"/>
        </w:rPr>
        <w:t>on Assignments</w:t>
      </w:r>
      <w:r w:rsidR="00D4551C" w:rsidRPr="002D16CE">
        <w:rPr>
          <w:rFonts w:cs="Arial"/>
          <w:lang w:val="en-GB"/>
        </w:rPr>
        <w:t>: Reflections on practice and readings</w:t>
      </w:r>
      <w:r w:rsidR="00D4551C" w:rsidRPr="002D16CE">
        <w:rPr>
          <w:rFonts w:cs="Arial"/>
          <w:lang w:val="en-GB"/>
        </w:rPr>
        <w:br/>
      </w:r>
      <w:r w:rsidR="00D4551C" w:rsidRPr="006B599A">
        <w:rPr>
          <w:b w:val="0"/>
          <w:bCs w:val="0"/>
        </w:rPr>
        <w:t xml:space="preserve">You are responsible for completing </w:t>
      </w:r>
      <w:r w:rsidRPr="006B599A">
        <w:rPr>
          <w:b w:val="0"/>
          <w:bCs w:val="0"/>
        </w:rPr>
        <w:t xml:space="preserve">two </w:t>
      </w:r>
      <w:r w:rsidR="00D4551C" w:rsidRPr="006B599A">
        <w:rPr>
          <w:b w:val="0"/>
          <w:bCs w:val="0"/>
        </w:rPr>
        <w:t>(</w:t>
      </w:r>
      <w:r w:rsidRPr="006B599A">
        <w:rPr>
          <w:b w:val="0"/>
          <w:bCs w:val="0"/>
        </w:rPr>
        <w:t>2</w:t>
      </w:r>
      <w:r w:rsidR="00D4551C" w:rsidRPr="006B599A">
        <w:rPr>
          <w:b w:val="0"/>
          <w:bCs w:val="0"/>
        </w:rPr>
        <w:t xml:space="preserve">) </w:t>
      </w:r>
      <w:r w:rsidRPr="006B599A">
        <w:rPr>
          <w:b w:val="0"/>
          <w:bCs w:val="0"/>
        </w:rPr>
        <w:t xml:space="preserve">critical reflections </w:t>
      </w:r>
      <w:r w:rsidR="00D4551C" w:rsidRPr="006B599A">
        <w:rPr>
          <w:b w:val="0"/>
          <w:bCs w:val="0"/>
        </w:rPr>
        <w:t xml:space="preserve">between </w:t>
      </w:r>
      <w:r w:rsidR="002434D5" w:rsidRPr="006B599A">
        <w:rPr>
          <w:b w:val="0"/>
          <w:bCs w:val="0"/>
        </w:rPr>
        <w:t xml:space="preserve">October </w:t>
      </w:r>
      <w:r w:rsidRPr="006B599A">
        <w:rPr>
          <w:b w:val="0"/>
          <w:bCs w:val="0"/>
        </w:rPr>
        <w:t>7</w:t>
      </w:r>
      <w:r w:rsidR="002434D5" w:rsidRPr="006B599A">
        <w:rPr>
          <w:b w:val="0"/>
          <w:bCs w:val="0"/>
        </w:rPr>
        <w:t xml:space="preserve"> </w:t>
      </w:r>
      <w:r w:rsidR="00D4551C" w:rsidRPr="006B599A">
        <w:rPr>
          <w:b w:val="0"/>
          <w:bCs w:val="0"/>
        </w:rPr>
        <w:t xml:space="preserve">and December </w:t>
      </w:r>
      <w:r w:rsidRPr="006B599A">
        <w:rPr>
          <w:b w:val="0"/>
          <w:bCs w:val="0"/>
        </w:rPr>
        <w:t>9</w:t>
      </w:r>
      <w:r w:rsidR="00D4551C" w:rsidRPr="006B599A">
        <w:rPr>
          <w:b w:val="0"/>
          <w:bCs w:val="0"/>
        </w:rPr>
        <w:t>, 20</w:t>
      </w:r>
      <w:r w:rsidRPr="006B599A">
        <w:rPr>
          <w:b w:val="0"/>
          <w:bCs w:val="0"/>
        </w:rPr>
        <w:t>20</w:t>
      </w:r>
      <w:r w:rsidR="00D4551C" w:rsidRPr="006B599A">
        <w:rPr>
          <w:b w:val="0"/>
          <w:bCs w:val="0"/>
        </w:rPr>
        <w:t xml:space="preserve">. Length: </w:t>
      </w:r>
      <w:r w:rsidRPr="006B599A">
        <w:rPr>
          <w:b w:val="0"/>
          <w:bCs w:val="0"/>
        </w:rPr>
        <w:t>3-4</w:t>
      </w:r>
      <w:r w:rsidR="00D4551C" w:rsidRPr="006B599A">
        <w:rPr>
          <w:b w:val="0"/>
          <w:bCs w:val="0"/>
        </w:rPr>
        <w:t xml:space="preserve"> pages each.  In each assignment students will reflect on </w:t>
      </w:r>
      <w:r w:rsidRPr="006B599A">
        <w:rPr>
          <w:b w:val="0"/>
          <w:bCs w:val="0"/>
        </w:rPr>
        <w:t xml:space="preserve">minimum one </w:t>
      </w:r>
      <w:r w:rsidR="00D4551C" w:rsidRPr="006B599A">
        <w:rPr>
          <w:b w:val="0"/>
          <w:bCs w:val="0"/>
        </w:rPr>
        <w:t>reading</w:t>
      </w:r>
      <w:r w:rsidRPr="006B599A">
        <w:rPr>
          <w:b w:val="0"/>
          <w:bCs w:val="0"/>
        </w:rPr>
        <w:t xml:space="preserve"> (or more)</w:t>
      </w:r>
      <w:r w:rsidR="00D4551C" w:rsidRPr="006B599A">
        <w:rPr>
          <w:b w:val="0"/>
          <w:bCs w:val="0"/>
        </w:rPr>
        <w:t xml:space="preserve"> </w:t>
      </w:r>
      <w:r w:rsidRPr="006B599A">
        <w:rPr>
          <w:b w:val="0"/>
          <w:bCs w:val="0"/>
        </w:rPr>
        <w:t xml:space="preserve">and </w:t>
      </w:r>
      <w:r w:rsidR="00D4551C" w:rsidRPr="006B599A">
        <w:rPr>
          <w:b w:val="0"/>
          <w:bCs w:val="0"/>
        </w:rPr>
        <w:t>interviewing skills practice exercises performed in class to comment on new learnings, areas for development, embodied experiences, and critical reflection or any remarkable aspects of seeing "yourself" (in terms of identity or experience) in the subject matter or p</w:t>
      </w:r>
      <w:r w:rsidR="00A643C6" w:rsidRPr="006B599A">
        <w:rPr>
          <w:b w:val="0"/>
          <w:bCs w:val="0"/>
        </w:rPr>
        <w:t>ractice experience</w:t>
      </w:r>
      <w:r w:rsidRPr="006B599A">
        <w:rPr>
          <w:b w:val="0"/>
          <w:bCs w:val="0"/>
        </w:rPr>
        <w:t>.</w:t>
      </w:r>
    </w:p>
    <w:p w14:paraId="77053CB3" w14:textId="77777777" w:rsidR="006C59D9" w:rsidRPr="006C59D9" w:rsidRDefault="006C59D9" w:rsidP="006C59D9"/>
    <w:p w14:paraId="1A389BCC" w14:textId="77777777" w:rsidR="00DC4088" w:rsidRPr="00DC4088" w:rsidRDefault="00D4551C" w:rsidP="00952D6C">
      <w:pPr>
        <w:pStyle w:val="Heading3"/>
        <w:numPr>
          <w:ilvl w:val="0"/>
          <w:numId w:val="13"/>
        </w:numPr>
      </w:pPr>
      <w:r w:rsidRPr="00D4551C">
        <w:rPr>
          <w:lang w:val="en-GB"/>
        </w:rPr>
        <w:t>Mid-term (Fall Term) assignment: Application of Theory- Assessment and formulation</w:t>
      </w:r>
    </w:p>
    <w:p w14:paraId="58CBD2AB" w14:textId="1EF68681" w:rsidR="00D4551C" w:rsidRDefault="00D4551C" w:rsidP="00DC4088">
      <w:pPr>
        <w:ind w:left="360"/>
        <w:rPr>
          <w:b w:val="0"/>
        </w:rPr>
      </w:pPr>
      <w:r w:rsidRPr="00DC4088">
        <w:rPr>
          <w:b w:val="0"/>
        </w:rPr>
        <w:t xml:space="preserve">The focus of the mid-term will be on understanding core concepts in social work and their application in the helping process, including assessment and formulation. Students will view a film and prepare an assessment and formulation based on course material and the application of course concepts and theories to the practice scenario offered in the film Note: This is an independent assignment; do not collaborate with fellow students. Length: Maximum 12 pages. </w:t>
      </w:r>
    </w:p>
    <w:p w14:paraId="7292D6DB" w14:textId="77777777" w:rsidR="006C59D9" w:rsidRPr="00DC4088" w:rsidRDefault="006C59D9" w:rsidP="00DC4088">
      <w:pPr>
        <w:ind w:left="360"/>
        <w:rPr>
          <w:b w:val="0"/>
        </w:rPr>
      </w:pPr>
    </w:p>
    <w:p w14:paraId="34FA8C12" w14:textId="4611ADFA" w:rsidR="00DC4088" w:rsidRDefault="00D4551C" w:rsidP="00952D6C">
      <w:pPr>
        <w:pStyle w:val="Heading3"/>
        <w:numPr>
          <w:ilvl w:val="0"/>
          <w:numId w:val="13"/>
        </w:numPr>
        <w:rPr>
          <w:lang w:val="en-GB"/>
        </w:rPr>
      </w:pPr>
      <w:r w:rsidRPr="00D4551C">
        <w:rPr>
          <w:lang w:val="en-GB"/>
        </w:rPr>
        <w:t>Problem based learning exercises</w:t>
      </w:r>
    </w:p>
    <w:p w14:paraId="1E5DDC77" w14:textId="14B066CB" w:rsidR="00D4551C" w:rsidRPr="00DC4088" w:rsidRDefault="00D4551C" w:rsidP="00DC4088">
      <w:pPr>
        <w:ind w:left="360"/>
        <w:rPr>
          <w:rFonts w:cs="Arial"/>
          <w:lang w:val="en-GB"/>
        </w:rPr>
      </w:pPr>
      <w:r w:rsidRPr="00DC4088">
        <w:rPr>
          <w:b w:val="0"/>
        </w:rPr>
        <w:t>The PBL assignment includes a presentation and a reflection paper. Groups will be given a professional practice scenario and will develop presentations to respond to the scenario.</w:t>
      </w:r>
      <w:r w:rsidR="002D16CE">
        <w:rPr>
          <w:b w:val="0"/>
        </w:rPr>
        <w:t xml:space="preserve"> Additional information and direction will be provided during class. </w:t>
      </w:r>
      <w:r w:rsidRPr="00DC4088">
        <w:br/>
      </w:r>
    </w:p>
    <w:p w14:paraId="7DF6BFDE" w14:textId="77777777" w:rsidR="00DC4088" w:rsidRPr="00DC4088" w:rsidRDefault="00D4551C" w:rsidP="00DC4088">
      <w:pPr>
        <w:pStyle w:val="ListParagraph"/>
        <w:numPr>
          <w:ilvl w:val="0"/>
          <w:numId w:val="13"/>
        </w:numPr>
        <w:spacing w:after="0"/>
        <w:rPr>
          <w:rStyle w:val="Heading3Char"/>
          <w:rFonts w:eastAsia="Calibri" w:cs="Arial"/>
          <w:bCs w:val="0"/>
          <w:color w:val="auto"/>
          <w:szCs w:val="24"/>
          <w:lang w:val="en-GB"/>
        </w:rPr>
      </w:pPr>
      <w:r w:rsidRPr="00DC4088">
        <w:rPr>
          <w:rStyle w:val="Heading3Char"/>
          <w:b/>
        </w:rPr>
        <w:t>Video process recording and summary</w:t>
      </w:r>
    </w:p>
    <w:p w14:paraId="70FCDC21" w14:textId="77777777" w:rsidR="00C06873" w:rsidRDefault="00D4551C" w:rsidP="00DC4088">
      <w:pPr>
        <w:ind w:left="360"/>
        <w:rPr>
          <w:b w:val="0"/>
          <w:lang w:val="en-GB"/>
        </w:rPr>
      </w:pPr>
      <w:r w:rsidRPr="00DC4088">
        <w:rPr>
          <w:b w:val="0"/>
          <w:lang w:val="en-GB"/>
        </w:rPr>
        <w:t xml:space="preserve">Videotape an interview you conduct with a standardized client, a friend who is role-playing, or a classmate. The interview should be about 30 minutes in length. </w:t>
      </w:r>
    </w:p>
    <w:p w14:paraId="0F49AD4B" w14:textId="3D75F320" w:rsidR="003D0FFC" w:rsidRDefault="003D0FFC" w:rsidP="00DC4088">
      <w:pPr>
        <w:ind w:left="360"/>
        <w:rPr>
          <w:b w:val="0"/>
          <w:lang w:val="en-GB"/>
        </w:rPr>
      </w:pPr>
      <w:r>
        <w:rPr>
          <w:b w:val="0"/>
          <w:lang w:val="en-GB"/>
        </w:rPr>
        <w:t xml:space="preserve">Part 1 – Process Recording Component: </w:t>
      </w:r>
      <w:r w:rsidR="00D4551C" w:rsidRPr="00DC4088">
        <w:rPr>
          <w:b w:val="0"/>
          <w:lang w:val="en-GB"/>
        </w:rPr>
        <w:t>Choose approximately 12 minutes of the interview to include in a process recording (see handout for</w:t>
      </w:r>
      <w:r w:rsidR="00C06873">
        <w:rPr>
          <w:b w:val="0"/>
          <w:lang w:val="en-GB"/>
        </w:rPr>
        <w:t xml:space="preserve"> additional information and</w:t>
      </w:r>
      <w:r w:rsidR="00D4551C" w:rsidRPr="00DC4088">
        <w:rPr>
          <w:b w:val="0"/>
          <w:lang w:val="en-GB"/>
        </w:rPr>
        <w:t xml:space="preserve"> format). In this 12-minute process recording, select four portions of the interview: a portion from the beginning of the interview, a portion from the end, a portion that went well, and a portion from a challenging section of the interview. </w:t>
      </w:r>
    </w:p>
    <w:p w14:paraId="610F15DD" w14:textId="542321CC" w:rsidR="003D0FFC" w:rsidRPr="00DC4088" w:rsidRDefault="003D0FFC" w:rsidP="003D0FFC">
      <w:pPr>
        <w:ind w:left="360"/>
        <w:rPr>
          <w:b w:val="0"/>
          <w:lang w:val="en-GB"/>
        </w:rPr>
      </w:pPr>
      <w:r>
        <w:rPr>
          <w:b w:val="0"/>
          <w:lang w:val="en-GB"/>
        </w:rPr>
        <w:lastRenderedPageBreak/>
        <w:t xml:space="preserve">Part 2 – Summary Analysis: </w:t>
      </w:r>
      <w:r w:rsidR="00D4551C" w:rsidRPr="00DC4088">
        <w:rPr>
          <w:b w:val="0"/>
          <w:lang w:val="en-GB"/>
        </w:rPr>
        <w:t xml:space="preserve">After completing the process recording, write an analysis of the entire interview and the interviewee’s situation. Please consult class readings and other relevant literature to support your analysis. </w:t>
      </w:r>
      <w:r w:rsidRPr="00DC4088">
        <w:rPr>
          <w:b w:val="0"/>
          <w:lang w:val="en-GB"/>
        </w:rPr>
        <w:t xml:space="preserve">Length: Maximum </w:t>
      </w:r>
      <w:r w:rsidRPr="003D0FFC">
        <w:rPr>
          <w:b w:val="0"/>
          <w:lang w:val="en-GB"/>
        </w:rPr>
        <w:t>12</w:t>
      </w:r>
      <w:r w:rsidRPr="00DC4088">
        <w:rPr>
          <w:b w:val="0"/>
          <w:lang w:val="en-GB"/>
        </w:rPr>
        <w:t xml:space="preserve"> pages of analysis (the Process Recording is not included as part of the page content).</w:t>
      </w:r>
    </w:p>
    <w:p w14:paraId="11DF7BC1" w14:textId="0DD8B544" w:rsidR="00D4551C" w:rsidRPr="00DC4088" w:rsidRDefault="00D4551C" w:rsidP="00DC4088">
      <w:pPr>
        <w:ind w:left="360"/>
        <w:rPr>
          <w:b w:val="0"/>
          <w:lang w:val="en-GB"/>
        </w:rPr>
      </w:pPr>
      <w:r w:rsidRPr="00DC4088">
        <w:rPr>
          <w:b w:val="0"/>
          <w:lang w:val="en-GB"/>
        </w:rPr>
        <w:t>Submit written work in the usual manner and the video by electronic link.</w:t>
      </w:r>
    </w:p>
    <w:p w14:paraId="25EC5E33" w14:textId="77777777" w:rsidR="001F3D7B" w:rsidRPr="000B1D3C" w:rsidRDefault="001F3D7B" w:rsidP="00EC0690">
      <w:pPr>
        <w:pStyle w:val="Heading1"/>
        <w:rPr>
          <w:lang w:val="en-GB"/>
        </w:rPr>
      </w:pPr>
      <w:bookmarkStart w:id="26" w:name="_Toc12350808"/>
      <w:bookmarkStart w:id="27" w:name="_Toc12438431"/>
      <w:r w:rsidRPr="000B1D3C">
        <w:rPr>
          <w:lang w:val="en-GB"/>
        </w:rPr>
        <w:t>Assignment Submission and Grading</w:t>
      </w:r>
      <w:bookmarkEnd w:id="26"/>
      <w:bookmarkEnd w:id="27"/>
    </w:p>
    <w:p w14:paraId="77E67E4D" w14:textId="77777777" w:rsidR="001F3D7B" w:rsidRPr="000B1D3C" w:rsidRDefault="001F3D7B" w:rsidP="00952D6C">
      <w:pPr>
        <w:pStyle w:val="Heading2"/>
      </w:pPr>
      <w:bookmarkStart w:id="28" w:name="_Toc12350809"/>
      <w:r w:rsidRPr="000B1D3C">
        <w:t>Form and Style</w:t>
      </w:r>
      <w:bookmarkEnd w:id="28"/>
      <w:r w:rsidRPr="000B1D3C">
        <w:t xml:space="preserve"> </w:t>
      </w:r>
    </w:p>
    <w:p w14:paraId="60883D84" w14:textId="326875F9" w:rsidR="001F3D7B" w:rsidRPr="000B1D3C" w:rsidRDefault="003D0FFC"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Pr>
          <w:rFonts w:ascii="Arial" w:hAnsi="Arial" w:cs="Arial"/>
          <w:b w:val="0"/>
          <w:color w:val="000000"/>
          <w:sz w:val="24"/>
          <w:szCs w:val="24"/>
        </w:rPr>
        <w:t>A</w:t>
      </w:r>
      <w:r w:rsidR="001F3D7B" w:rsidRPr="000B1D3C">
        <w:rPr>
          <w:rFonts w:ascii="Arial" w:hAnsi="Arial" w:cs="Arial"/>
          <w:b w:val="0"/>
          <w:color w:val="000000"/>
          <w:sz w:val="24"/>
          <w:szCs w:val="24"/>
        </w:rPr>
        <w:t xml:space="preserve">ssignments must be </w:t>
      </w:r>
      <w:r>
        <w:rPr>
          <w:rFonts w:ascii="Arial" w:hAnsi="Arial" w:cs="Arial"/>
          <w:b w:val="0"/>
          <w:color w:val="000000"/>
          <w:sz w:val="24"/>
          <w:szCs w:val="24"/>
        </w:rPr>
        <w:t>written in accordance with the current addition of the American Psychological Association (APA) publication manual with particular attention paid to font size (Times-Roman 12) spacing (</w:t>
      </w:r>
      <w:r w:rsidR="001F3D7B" w:rsidRPr="000B1D3C">
        <w:rPr>
          <w:rFonts w:ascii="Arial" w:hAnsi="Arial" w:cs="Arial"/>
          <w:b w:val="0"/>
          <w:color w:val="000000"/>
          <w:sz w:val="24"/>
          <w:szCs w:val="24"/>
        </w:rPr>
        <w:t>double-spaced</w:t>
      </w:r>
      <w:r>
        <w:rPr>
          <w:rFonts w:ascii="Arial" w:hAnsi="Arial" w:cs="Arial"/>
          <w:b w:val="0"/>
          <w:color w:val="000000"/>
          <w:sz w:val="24"/>
          <w:szCs w:val="24"/>
        </w:rPr>
        <w:t>)</w:t>
      </w:r>
      <w:r w:rsidR="001F3D7B" w:rsidRPr="000B1D3C">
        <w:rPr>
          <w:rFonts w:ascii="Arial" w:hAnsi="Arial" w:cs="Arial"/>
          <w:b w:val="0"/>
          <w:color w:val="000000"/>
          <w:sz w:val="24"/>
          <w:szCs w:val="24"/>
        </w:rPr>
        <w:t xml:space="preserve"> and</w:t>
      </w:r>
      <w:r>
        <w:rPr>
          <w:rFonts w:ascii="Arial" w:hAnsi="Arial" w:cs="Arial"/>
          <w:b w:val="0"/>
          <w:color w:val="000000"/>
          <w:sz w:val="24"/>
          <w:szCs w:val="24"/>
        </w:rPr>
        <w:t xml:space="preserve"> margins (minimum 1 inch at the top, bottom, left and right of each page). Include a </w:t>
      </w:r>
      <w:r w:rsidR="001F3D7B" w:rsidRPr="000B1D3C">
        <w:rPr>
          <w:rFonts w:ascii="Arial" w:hAnsi="Arial" w:cs="Arial"/>
          <w:b w:val="0"/>
          <w:color w:val="000000"/>
          <w:sz w:val="24"/>
          <w:szCs w:val="24"/>
        </w:rPr>
        <w:t xml:space="preserve">front page containing the title, student’s name, student number, and the date. Number all pages (except title page). </w:t>
      </w:r>
    </w:p>
    <w:p w14:paraId="0FE3C5C6" w14:textId="6C82AA2B" w:rsidR="001F3D7B"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copy of your assignments. </w:t>
      </w:r>
    </w:p>
    <w:p w14:paraId="4325D6EE" w14:textId="129AF735" w:rsidR="00F25E36" w:rsidRPr="002C7D20" w:rsidRDefault="00F25E36" w:rsidP="00952D6C">
      <w:pPr>
        <w:pStyle w:val="Heading2"/>
      </w:pPr>
      <w:bookmarkStart w:id="29" w:name="_Toc12350810"/>
      <w:r w:rsidRPr="002C7D20">
        <w:t>Avenue to Learn</w:t>
      </w:r>
      <w:r w:rsidR="003D0FFC">
        <w:t xml:space="preserve"> and Zoom</w:t>
      </w:r>
      <w:r w:rsidRPr="002C7D20">
        <w:t xml:space="preserve"> </w:t>
      </w:r>
      <w:bookmarkEnd w:id="29"/>
    </w:p>
    <w:p w14:paraId="1DB3502A" w14:textId="47EDB70D" w:rsidR="00F25E36" w:rsidRDefault="00F25E36" w:rsidP="00F25E36">
      <w:pPr>
        <w:ind w:left="360"/>
        <w:rPr>
          <w:rFonts w:cs="Arial"/>
          <w:b w:val="0"/>
        </w:rPr>
      </w:pPr>
      <w:r w:rsidRPr="00F25E36">
        <w:rPr>
          <w:rFonts w:cs="Arial"/>
          <w:b w:val="0"/>
        </w:rPr>
        <w:t xml:space="preserve">In this course, we will be using </w:t>
      </w:r>
      <w:commentRangeStart w:id="30"/>
      <w:r w:rsidRPr="00F25E36">
        <w:rPr>
          <w:rFonts w:cs="Arial"/>
          <w:b w:val="0"/>
        </w:rPr>
        <w:t>Avenue to Learn</w:t>
      </w:r>
      <w:r w:rsidR="003D0FFC">
        <w:rPr>
          <w:rFonts w:cs="Arial"/>
          <w:b w:val="0"/>
        </w:rPr>
        <w:t xml:space="preserve"> and Zoom</w:t>
      </w:r>
      <w:r w:rsidRPr="00F25E36">
        <w:rPr>
          <w:rFonts w:cs="Arial"/>
          <w:b w:val="0"/>
        </w:rPr>
        <w:t>.</w:t>
      </w:r>
      <w:commentRangeEnd w:id="30"/>
      <w:r w:rsidR="003D0FFC">
        <w:rPr>
          <w:rStyle w:val="CommentReference"/>
        </w:rPr>
        <w:commentReference w:id="30"/>
      </w:r>
      <w:r w:rsidRPr="00F25E36">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059453B4" w14:textId="77777777" w:rsidR="00724A9A" w:rsidRPr="00F25E36" w:rsidRDefault="00724A9A" w:rsidP="00F25E36">
      <w:pPr>
        <w:ind w:left="360"/>
        <w:rPr>
          <w:rFonts w:cs="Arial"/>
          <w:b w:val="0"/>
        </w:rPr>
      </w:pPr>
    </w:p>
    <w:p w14:paraId="302703F7" w14:textId="77777777" w:rsidR="006E5DC7" w:rsidRPr="00F25E36" w:rsidRDefault="006E5DC7" w:rsidP="00952D6C">
      <w:pPr>
        <w:pStyle w:val="Heading2"/>
      </w:pPr>
      <w:bookmarkStart w:id="31" w:name="_Toc12350811"/>
      <w:r w:rsidRPr="00F25E36">
        <w:t>Submitting Assignments &amp; Grading</w:t>
      </w:r>
      <w:bookmarkEnd w:id="31"/>
      <w:r w:rsidRPr="00F25E36">
        <w:t xml:space="preserve"> </w:t>
      </w:r>
    </w:p>
    <w:p w14:paraId="5DD3FEE9" w14:textId="733087CE" w:rsidR="006E5DC7" w:rsidRDefault="003D0FFC" w:rsidP="009348F0">
      <w:pPr>
        <w:autoSpaceDE w:val="0"/>
        <w:autoSpaceDN w:val="0"/>
        <w:adjustRightInd w:val="0"/>
        <w:rPr>
          <w:rFonts w:eastAsia="Calibri" w:cs="Arial"/>
          <w:b w:val="0"/>
          <w:color w:val="000000"/>
          <w:szCs w:val="24"/>
        </w:rPr>
      </w:pPr>
      <w:r w:rsidRPr="00286D2A">
        <w:rPr>
          <w:rFonts w:eastAsia="Calibri" w:cs="Arial"/>
          <w:b w:val="0"/>
          <w:color w:val="000000"/>
          <w:szCs w:val="24"/>
        </w:rPr>
        <w:t>A</w:t>
      </w:r>
      <w:r w:rsidR="009348F0" w:rsidRPr="00286D2A">
        <w:rPr>
          <w:rFonts w:eastAsia="Calibri" w:cs="Arial"/>
          <w:b w:val="0"/>
          <w:color w:val="000000"/>
          <w:szCs w:val="24"/>
        </w:rPr>
        <w:t xml:space="preserve">ssignments are to be submitted at the start of the class on the day the assignment is due. </w:t>
      </w:r>
      <w:r w:rsidR="00286D2A" w:rsidRPr="00286D2A">
        <w:rPr>
          <w:rFonts w:eastAsia="Calibri" w:cs="Arial"/>
          <w:b w:val="0"/>
          <w:color w:val="000000"/>
          <w:szCs w:val="24"/>
        </w:rPr>
        <w:t>Assignments are to be submitted electronically unless otherwise specified.</w:t>
      </w:r>
      <w:r w:rsidR="00286D2A">
        <w:rPr>
          <w:rFonts w:eastAsia="Calibri" w:cs="Arial"/>
          <w:b w:val="0"/>
          <w:color w:val="000000"/>
          <w:szCs w:val="24"/>
        </w:rPr>
        <w:t xml:space="preserve">  </w:t>
      </w:r>
    </w:p>
    <w:p w14:paraId="27D6D31D" w14:textId="77777777" w:rsidR="00D912D8" w:rsidRPr="000B1D3C" w:rsidRDefault="00D912D8" w:rsidP="009348F0">
      <w:pPr>
        <w:autoSpaceDE w:val="0"/>
        <w:autoSpaceDN w:val="0"/>
        <w:adjustRightInd w:val="0"/>
        <w:rPr>
          <w:rFonts w:eastAsia="Calibri" w:cs="Arial"/>
          <w:b w:val="0"/>
          <w:color w:val="000000"/>
          <w:szCs w:val="24"/>
        </w:rPr>
      </w:pPr>
    </w:p>
    <w:p w14:paraId="28E71BDE" w14:textId="0AE5DE65" w:rsidR="00AA44DE" w:rsidRPr="00D912D8" w:rsidRDefault="009348F0" w:rsidP="00D912D8">
      <w:pPr>
        <w:pStyle w:val="Heading2"/>
      </w:pPr>
      <w:bookmarkStart w:id="32" w:name="_Hlk522105792"/>
      <w:r w:rsidRPr="00D912D8">
        <w:t>S</w:t>
      </w:r>
      <w:r w:rsidR="003F418C" w:rsidRPr="00D912D8">
        <w:t>tatement for Foundation</w:t>
      </w:r>
      <w:r w:rsidR="006C13C2" w:rsidRPr="00D912D8">
        <w:t xml:space="preserve"> Course</w:t>
      </w:r>
    </w:p>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in order to remain in the Social Work program. </w:t>
      </w:r>
    </w:p>
    <w:p w14:paraId="143DFF11" w14:textId="77777777" w:rsidR="00EF7A9A" w:rsidRDefault="00EF7A9A" w:rsidP="00E34635">
      <w:pPr>
        <w:rPr>
          <w:rFonts w:cs="Arial"/>
          <w:b w:val="0"/>
          <w:color w:val="000000"/>
        </w:rPr>
      </w:pPr>
    </w:p>
    <w:p w14:paraId="296EEF8A" w14:textId="579F120B" w:rsidR="00E34635" w:rsidRDefault="004433AB" w:rsidP="000063F7">
      <w:pPr>
        <w:rPr>
          <w:rFonts w:cs="Arial"/>
          <w:b w:val="0"/>
          <w:color w:val="000000"/>
        </w:rPr>
      </w:pPr>
      <w:r w:rsidRPr="000B1D3C">
        <w:rPr>
          <w:rFonts w:cs="Arial"/>
          <w:b w:val="0"/>
          <w:color w:val="000000"/>
        </w:rPr>
        <w:t>Please see the R</w:t>
      </w:r>
      <w:r w:rsidR="006C13C2" w:rsidRPr="000B1D3C">
        <w:rPr>
          <w:rFonts w:cs="Arial"/>
          <w:b w:val="0"/>
          <w:color w:val="000000"/>
        </w:rPr>
        <w:t xml:space="preserve">esources section of our </w:t>
      </w:r>
      <w:hyperlink r:id="rId15"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1FE85C19" w14:textId="77777777" w:rsidR="006E5DC7" w:rsidRPr="000B1D3C" w:rsidRDefault="006E5DC7" w:rsidP="00952D6C">
      <w:pPr>
        <w:pStyle w:val="Heading2"/>
      </w:pPr>
      <w:bookmarkStart w:id="33" w:name="_Toc12350812"/>
      <w:bookmarkEnd w:id="32"/>
      <w:r w:rsidRPr="000B1D3C">
        <w:lastRenderedPageBreak/>
        <w:t>Privacy Protection</w:t>
      </w:r>
      <w:bookmarkEnd w:id="33"/>
      <w:r w:rsidRPr="000B1D3C">
        <w:t xml:space="preserve"> </w:t>
      </w:r>
    </w:p>
    <w:p w14:paraId="5682F51F" w14:textId="776DBAF3" w:rsidR="006E5DC7" w:rsidRDefault="006E5DC7" w:rsidP="00286D2A">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w:t>
      </w:r>
      <w:r w:rsidRPr="00286D2A">
        <w:rPr>
          <w:rFonts w:ascii="Arial" w:hAnsi="Arial" w:cs="Arial"/>
        </w:rPr>
        <w:t xml:space="preserve">student number as the identifying data. </w:t>
      </w:r>
    </w:p>
    <w:p w14:paraId="47A9FE0E" w14:textId="77777777" w:rsidR="00D912D8" w:rsidRPr="00286D2A" w:rsidRDefault="00D912D8" w:rsidP="00286D2A">
      <w:pPr>
        <w:pStyle w:val="Default"/>
        <w:rPr>
          <w:rFonts w:ascii="Arial" w:hAnsi="Arial" w:cs="Arial"/>
        </w:rPr>
      </w:pPr>
    </w:p>
    <w:p w14:paraId="40F08A11" w14:textId="77777777" w:rsidR="006E5DC7" w:rsidRPr="000B1D3C" w:rsidRDefault="00205826" w:rsidP="00952D6C">
      <w:pPr>
        <w:pStyle w:val="Heading2"/>
      </w:pPr>
      <w:bookmarkStart w:id="34" w:name="_Toc12350813"/>
      <w:r w:rsidRPr="000B1D3C">
        <w:t>Extreme Circumstances</w:t>
      </w:r>
      <w:bookmarkEnd w:id="34"/>
    </w:p>
    <w:p w14:paraId="66ED7355" w14:textId="77777777"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35" w:name="_Toc12350814"/>
      <w:bookmarkStart w:id="36" w:name="_Toc12438432"/>
      <w:r w:rsidRPr="00EC0690">
        <w:t>Student Responsibilities</w:t>
      </w:r>
      <w:bookmarkEnd w:id="35"/>
      <w:bookmarkEnd w:id="36"/>
      <w:r w:rsidRPr="00EC0690">
        <w:t xml:space="preserve"> </w:t>
      </w:r>
    </w:p>
    <w:p w14:paraId="2ED12231" w14:textId="77777777" w:rsidR="003F60FC" w:rsidRPr="00286D2A" w:rsidRDefault="003F60FC" w:rsidP="005438F5">
      <w:pPr>
        <w:pStyle w:val="Default"/>
        <w:numPr>
          <w:ilvl w:val="0"/>
          <w:numId w:val="4"/>
        </w:numPr>
        <w:rPr>
          <w:rFonts w:ascii="Arial" w:hAnsi="Arial" w:cs="Arial"/>
        </w:rPr>
      </w:pPr>
      <w:r w:rsidRPr="00286D2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8198BB7" w14:textId="35ACC071" w:rsidR="003F60FC" w:rsidRPr="00286D2A" w:rsidRDefault="003F60FC" w:rsidP="005438F5">
      <w:pPr>
        <w:pStyle w:val="Default"/>
        <w:numPr>
          <w:ilvl w:val="0"/>
          <w:numId w:val="4"/>
        </w:numPr>
        <w:rPr>
          <w:rFonts w:ascii="Arial" w:hAnsi="Arial" w:cs="Arial"/>
        </w:rPr>
      </w:pPr>
      <w:r w:rsidRPr="00286D2A">
        <w:rPr>
          <w:rFonts w:ascii="Arial" w:hAnsi="Arial" w:cs="Arial"/>
        </w:rPr>
        <w:t>In the past</w:t>
      </w:r>
      <w:r w:rsidR="00DE499F" w:rsidRPr="00286D2A">
        <w:rPr>
          <w:rFonts w:ascii="Arial" w:hAnsi="Arial" w:cs="Arial"/>
        </w:rPr>
        <w:t>,</w:t>
      </w:r>
      <w:r w:rsidRPr="00286D2A">
        <w:rPr>
          <w:rFonts w:ascii="Arial" w:hAnsi="Arial" w:cs="Arial"/>
        </w:rPr>
        <w:t xml:space="preserve"> student and faculty have found that non-course related use of laptop computers and hand-held electronic devices during </w:t>
      </w:r>
      <w:r w:rsidR="00286D2A" w:rsidRPr="00286D2A">
        <w:rPr>
          <w:rFonts w:ascii="Arial" w:hAnsi="Arial" w:cs="Arial"/>
        </w:rPr>
        <w:t xml:space="preserve">in person </w:t>
      </w:r>
      <w:r w:rsidRPr="00286D2A">
        <w:rPr>
          <w:rFonts w:ascii="Arial" w:hAnsi="Arial" w:cs="Arial"/>
        </w:rPr>
        <w:t xml:space="preserve">class to be distracting and at times disruptive. Consequently, during </w:t>
      </w:r>
      <w:r w:rsidR="00286D2A" w:rsidRPr="00286D2A">
        <w:rPr>
          <w:rFonts w:ascii="Arial" w:hAnsi="Arial" w:cs="Arial"/>
        </w:rPr>
        <w:t>in</w:t>
      </w:r>
      <w:r w:rsidR="00286D2A">
        <w:rPr>
          <w:rFonts w:ascii="Arial" w:hAnsi="Arial" w:cs="Arial"/>
        </w:rPr>
        <w:t>-</w:t>
      </w:r>
      <w:r w:rsidR="00286D2A" w:rsidRPr="00286D2A">
        <w:rPr>
          <w:rFonts w:ascii="Arial" w:hAnsi="Arial" w:cs="Arial"/>
        </w:rPr>
        <w:t xml:space="preserve">person </w:t>
      </w:r>
      <w:r w:rsidR="00C114E6" w:rsidRPr="00286D2A">
        <w:rPr>
          <w:rFonts w:ascii="Arial" w:hAnsi="Arial" w:cs="Arial"/>
        </w:rPr>
        <w:t>class</w:t>
      </w:r>
      <w:r w:rsidR="00286D2A" w:rsidRPr="00286D2A">
        <w:rPr>
          <w:rFonts w:ascii="Arial" w:hAnsi="Arial" w:cs="Arial"/>
        </w:rPr>
        <w:t>es</w:t>
      </w:r>
      <w:r w:rsidR="00C114E6" w:rsidRPr="00286D2A">
        <w:rPr>
          <w:rFonts w:ascii="Arial" w:hAnsi="Arial" w:cs="Arial"/>
        </w:rPr>
        <w:t>,</w:t>
      </w:r>
      <w:r w:rsidRPr="00286D2A">
        <w:rPr>
          <w:rFonts w:ascii="Arial" w:hAnsi="Arial" w:cs="Arial"/>
        </w:rPr>
        <w:t xml:space="preserve"> students are expected to only use such devices for taking notes and other activities directly related to the lecture or class activity taking place. </w:t>
      </w:r>
    </w:p>
    <w:p w14:paraId="7711C41E" w14:textId="2CF05B51" w:rsidR="00EA17D1" w:rsidRDefault="00EA17D1" w:rsidP="00EA17D1">
      <w:pPr>
        <w:numPr>
          <w:ilvl w:val="0"/>
          <w:numId w:val="4"/>
        </w:numPr>
        <w:rPr>
          <w:rFonts w:eastAsia="Calibri" w:cs="Arial"/>
          <w:b w:val="0"/>
          <w:color w:val="000000"/>
          <w:szCs w:val="24"/>
        </w:rPr>
      </w:pPr>
      <w:r w:rsidRPr="00286D2A">
        <w:rPr>
          <w:rFonts w:eastAsia="Calibri" w:cs="Arial"/>
          <w:b w:val="0"/>
          <w:color w:val="000000"/>
          <w:szCs w:val="24"/>
        </w:rPr>
        <w:t xml:space="preserve">Please check with the instructor before using any audio or video recording devices in the classroom. </w:t>
      </w:r>
    </w:p>
    <w:p w14:paraId="1BEBFE41" w14:textId="77777777" w:rsidR="004C5572" w:rsidRPr="00286D2A" w:rsidRDefault="004C5572" w:rsidP="004C5572">
      <w:pPr>
        <w:rPr>
          <w:rFonts w:eastAsia="Calibri" w:cs="Arial"/>
          <w:b w:val="0"/>
          <w:color w:val="000000"/>
          <w:szCs w:val="24"/>
        </w:rPr>
      </w:pPr>
    </w:p>
    <w:p w14:paraId="7F9DAE87" w14:textId="77777777" w:rsidR="00E34635" w:rsidRPr="000B1D3C" w:rsidRDefault="00E34635" w:rsidP="00952D6C">
      <w:pPr>
        <w:pStyle w:val="Heading2"/>
      </w:pPr>
      <w:bookmarkStart w:id="37" w:name="_Toc12350816"/>
      <w:bookmarkStart w:id="38" w:name="_Hlk522105853"/>
      <w:r w:rsidRPr="000B1D3C">
        <w:t>Foundation Course Attendance</w:t>
      </w:r>
      <w:bookmarkEnd w:id="37"/>
    </w:p>
    <w:p w14:paraId="5F3D6628" w14:textId="30EF2A91" w:rsidR="00E34635" w:rsidRDefault="00E34635" w:rsidP="00E34635">
      <w:pPr>
        <w:rPr>
          <w:rFonts w:eastAsia="Calibri" w:cs="Arial"/>
          <w:b w:val="0"/>
          <w:szCs w:val="24"/>
        </w:rPr>
      </w:pPr>
      <w:r w:rsidRPr="000B1D3C">
        <w:rPr>
          <w:rFonts w:eastAsia="Calibri" w:cs="Arial"/>
          <w:b w:val="0"/>
          <w:szCs w:val="24"/>
        </w:rPr>
        <w:t xml:space="preserve">Students are expected to </w:t>
      </w:r>
      <w:r w:rsidRPr="00286D2A">
        <w:rPr>
          <w:rFonts w:eastAsia="Calibri" w:cs="Arial"/>
          <w:b w:val="0"/>
          <w:szCs w:val="24"/>
        </w:rPr>
        <w:t>attend all classes.</w:t>
      </w:r>
      <w:r w:rsidRPr="000B1D3C">
        <w:rPr>
          <w:rFonts w:eastAsia="Calibri" w:cs="Arial"/>
          <w:b w:val="0"/>
          <w:szCs w:val="24"/>
        </w:rPr>
        <w:t xml:space="preserve">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240D65D" w14:textId="77777777" w:rsidR="004C5572" w:rsidRPr="000B1D3C" w:rsidRDefault="004C5572" w:rsidP="00E34635">
      <w:pPr>
        <w:rPr>
          <w:rFonts w:eastAsia="Calibri" w:cs="Arial"/>
          <w:b w:val="0"/>
          <w:szCs w:val="24"/>
        </w:rPr>
      </w:pPr>
    </w:p>
    <w:p w14:paraId="5184E2C6" w14:textId="387ABDEE" w:rsidR="003F60FC" w:rsidRPr="000B1D3C" w:rsidRDefault="003F60FC" w:rsidP="00952D6C">
      <w:pPr>
        <w:pStyle w:val="Heading2"/>
      </w:pPr>
      <w:bookmarkStart w:id="39" w:name="_Toc12350817"/>
      <w:bookmarkEnd w:id="38"/>
      <w:r w:rsidRPr="000B1D3C">
        <w:t>Academic Integrity</w:t>
      </w:r>
      <w:bookmarkEnd w:id="39"/>
      <w:r w:rsidRPr="000B1D3C">
        <w:t xml:space="preserve"> </w:t>
      </w:r>
    </w:p>
    <w:p w14:paraId="71FCA263" w14:textId="77777777"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w:t>
      </w:r>
      <w:r w:rsidRPr="000B1D3C">
        <w:rPr>
          <w:rFonts w:cs="Arial"/>
          <w:b w:val="0"/>
          <w:szCs w:val="24"/>
        </w:rPr>
        <w:lastRenderedPageBreak/>
        <w:t xml:space="preserve">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6"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77777777"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Plagiarism, e.g.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690AF1D" w14:textId="77777777" w:rsidR="00EC0690" w:rsidRDefault="00C3188D" w:rsidP="00C3188D">
      <w:pPr>
        <w:rPr>
          <w:rFonts w:cs="Arial"/>
          <w:b w:val="0"/>
          <w:szCs w:val="24"/>
        </w:rPr>
      </w:pPr>
      <w:r>
        <w:rPr>
          <w:rFonts w:cs="Arial"/>
          <w:szCs w:val="24"/>
        </w:rPr>
        <w:br/>
      </w:r>
      <w:bookmarkStart w:id="40" w:name="_Toc12350818"/>
      <w:r w:rsidR="00345050" w:rsidRPr="000063F7">
        <w:rPr>
          <w:rStyle w:val="Heading2Char"/>
          <w:b/>
        </w:rPr>
        <w:t>Authenticity/Plagiarism Detection</w:t>
      </w:r>
      <w:bookmarkEnd w:id="40"/>
      <w:r>
        <w:rPr>
          <w:rFonts w:cs="Arial"/>
        </w:rPr>
        <w:br/>
      </w:r>
    </w:p>
    <w:p w14:paraId="1DD0E198" w14:textId="5402CA23" w:rsidR="00345050" w:rsidRDefault="00C3188D" w:rsidP="00345050">
      <w:pPr>
        <w:rPr>
          <w:rFonts w:cs="Arial"/>
          <w:b w:val="0"/>
        </w:rPr>
      </w:pPr>
      <w:r w:rsidRPr="00C3188D">
        <w:rPr>
          <w:rFonts w:cs="Arial"/>
          <w:b w:val="0"/>
          <w:szCs w:val="24"/>
        </w:rPr>
        <w:t xml:space="preserve">The instructor reserves the right to use a software service designed to reveal plagiarism. Students may be asked permission for their work to be submitted electronically to this service so that it can be checked for academic dishonesty. In addition, the instructor reserves the right to request a student undertake a viva examination of a paper in circumstances where the paper appears to be written by someone other than the student themselves  (i.e. papers written by custom essay writing services). Academic dishonesty also entails a student having someone sign in for them on a weekly course attendance sheet when they are absent from class and/or a student signing someone in who is known to be </w:t>
      </w:r>
      <w:r w:rsidR="006C59D9" w:rsidRPr="00C3188D">
        <w:rPr>
          <w:rFonts w:cs="Arial"/>
          <w:b w:val="0"/>
          <w:szCs w:val="24"/>
        </w:rPr>
        <w:t>absent.</w:t>
      </w:r>
      <w:r w:rsidR="006C59D9" w:rsidRPr="000B1D3C">
        <w:rPr>
          <w:rFonts w:cs="Arial"/>
          <w:b w:val="0"/>
        </w:rPr>
        <w:t xml:space="preserve"> To</w:t>
      </w:r>
      <w:r w:rsidR="00345050" w:rsidRPr="000B1D3C">
        <w:rPr>
          <w:rFonts w:cs="Arial"/>
          <w:b w:val="0"/>
        </w:rPr>
        <w:t xml:space="preserve"> see the </w:t>
      </w:r>
      <w:hyperlink r:id="rId17" w:history="1">
        <w:r w:rsidR="00345050" w:rsidRPr="000B1D3C">
          <w:rPr>
            <w:rStyle w:val="Hyperlink"/>
            <w:rFonts w:cs="Arial"/>
            <w:b w:val="0"/>
          </w:rPr>
          <w:t>Turnitin.com Policy</w:t>
        </w:r>
      </w:hyperlink>
      <w:r w:rsidR="00345050" w:rsidRPr="000B1D3C">
        <w:rPr>
          <w:rFonts w:cs="Arial"/>
          <w:b w:val="0"/>
        </w:rPr>
        <w:t xml:space="preserve"> </w:t>
      </w:r>
    </w:p>
    <w:p w14:paraId="41E6D6BD" w14:textId="4FC8E5A1" w:rsidR="008B57CE" w:rsidRDefault="008B57CE" w:rsidP="00345050">
      <w:pPr>
        <w:rPr>
          <w:rFonts w:cs="Arial"/>
          <w:b w:val="0"/>
        </w:rPr>
      </w:pPr>
    </w:p>
    <w:p w14:paraId="493524C8" w14:textId="77777777" w:rsidR="008B57CE" w:rsidRPr="008B57CE" w:rsidRDefault="008B57CE" w:rsidP="00D912D8">
      <w:pPr>
        <w:pStyle w:val="Heading2"/>
      </w:pPr>
      <w:r w:rsidRPr="008B57CE">
        <w:t>Conduct Expectations</w:t>
      </w:r>
    </w:p>
    <w:p w14:paraId="16D0E1C7" w14:textId="77777777" w:rsidR="008B57CE" w:rsidRPr="008B57CE" w:rsidRDefault="008B57CE" w:rsidP="008B57CE">
      <w:pPr>
        <w:rPr>
          <w:rFonts w:cs="Arial"/>
          <w:b w:val="0"/>
        </w:rPr>
      </w:pPr>
      <w:r w:rsidRPr="008B57CE">
        <w:rPr>
          <w:rFonts w:cs="Arial"/>
          <w:b w:val="0"/>
        </w:rPr>
        <w:t xml:space="preserve">As a McMaster student, you have the right to experience, and the responsibility to demonstrate, respectful and dignified interactions within all of our living, learning and working communities. These expectations are described in the </w:t>
      </w:r>
      <w:r w:rsidRPr="008B57CE">
        <w:rPr>
          <w:rFonts w:cs="Arial"/>
          <w:b w:val="0"/>
          <w:i/>
          <w:color w:val="0000FF"/>
          <w:u w:val="single" w:color="0000FF"/>
        </w:rPr>
        <w:t>Code of Student Rights &amp; Responsibilities</w:t>
      </w:r>
      <w:r w:rsidRPr="008B57CE">
        <w:rPr>
          <w:rFonts w:cs="Arial"/>
          <w:b w:val="0"/>
          <w:i/>
          <w:color w:val="0000FF"/>
        </w:rPr>
        <w:t xml:space="preserve"> </w:t>
      </w:r>
      <w:r w:rsidRPr="008B57CE">
        <w:rPr>
          <w:rFonts w:cs="Arial"/>
          <w:b w:val="0"/>
        </w:rPr>
        <w:t>(the “Code”). All students share the responsibility of maintaining a positive environment for the academic and personal growth of all McMaster community members, whether in person or online.</w:t>
      </w:r>
    </w:p>
    <w:p w14:paraId="0E3714C7" w14:textId="77777777" w:rsidR="008B57CE" w:rsidRDefault="008B57CE" w:rsidP="008B57CE">
      <w:pPr>
        <w:rPr>
          <w:rFonts w:cs="Arial"/>
          <w:b w:val="0"/>
        </w:rPr>
      </w:pPr>
    </w:p>
    <w:p w14:paraId="66724FF4" w14:textId="5F8429A3" w:rsidR="008B57CE" w:rsidRDefault="008B57CE" w:rsidP="008B57CE">
      <w:pPr>
        <w:rPr>
          <w:rFonts w:cs="Arial"/>
          <w:b w:val="0"/>
        </w:rPr>
      </w:pPr>
      <w:r w:rsidRPr="008B57CE">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C3E4826" w14:textId="77777777" w:rsidR="00D912D8" w:rsidRPr="008B57CE" w:rsidRDefault="00D912D8" w:rsidP="008B57CE">
      <w:pPr>
        <w:rPr>
          <w:rFonts w:cs="Arial"/>
          <w:b w:val="0"/>
        </w:rPr>
      </w:pPr>
    </w:p>
    <w:p w14:paraId="716B4195" w14:textId="57B4D3CE" w:rsidR="009B6AAE" w:rsidRPr="000B1D3C" w:rsidRDefault="009B6AAE" w:rsidP="00952D6C">
      <w:pPr>
        <w:pStyle w:val="Heading2"/>
      </w:pPr>
      <w:bookmarkStart w:id="41" w:name="_Toc12350819"/>
      <w:r w:rsidRPr="000B1D3C">
        <w:t>Academic Accommodation of Students with Disabilities</w:t>
      </w:r>
      <w:bookmarkEnd w:id="41"/>
    </w:p>
    <w:p w14:paraId="0A7C0987" w14:textId="139BD2CA" w:rsidR="008B57CE" w:rsidRDefault="00FC5C23" w:rsidP="000063F7">
      <w:pPr>
        <w:rPr>
          <w:rFonts w:cs="Arial"/>
        </w:rPr>
      </w:pPr>
      <w:r w:rsidRPr="000B1D3C">
        <w:rPr>
          <w:rFonts w:cs="Arial"/>
          <w:b w:val="0"/>
          <w:szCs w:val="24"/>
        </w:rPr>
        <w:t xml:space="preserve">Students with disabilities who require academic accommodation must contact Student Accessibility Services (SAS) to make arrangements with a Program Coordinator. </w:t>
      </w:r>
      <w:r w:rsidRPr="000B1D3C">
        <w:rPr>
          <w:rFonts w:cs="Arial"/>
          <w:b w:val="0"/>
          <w:szCs w:val="24"/>
        </w:rPr>
        <w:lastRenderedPageBreak/>
        <w:t xml:space="preserve">Student Accessibility Services can be contacted by phone 905-525-9140 ext. 28652 or e-mail </w:t>
      </w:r>
      <w:hyperlink r:id="rId18" w:history="1">
        <w:r w:rsidRPr="000B1D3C">
          <w:rPr>
            <w:rStyle w:val="Hyperlink"/>
            <w:rFonts w:cs="Arial"/>
            <w:b w:val="0"/>
            <w:szCs w:val="24"/>
          </w:rPr>
          <w:t>sas@mcmaster.ca</w:t>
        </w:r>
      </w:hyperlink>
      <w:r w:rsidR="008B57CE">
        <w:rPr>
          <w:rFonts w:cs="Arial"/>
          <w:b w:val="0"/>
          <w:szCs w:val="24"/>
        </w:rPr>
        <w:t xml:space="preserve">  </w:t>
      </w:r>
      <w:r w:rsidRPr="000B1D3C">
        <w:rPr>
          <w:rFonts w:cs="Arial"/>
          <w:b w:val="0"/>
          <w:szCs w:val="24"/>
        </w:rPr>
        <w:t xml:space="preserve">For further information, consult McMaster University’s </w:t>
      </w:r>
      <w:hyperlink r:id="rId19"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14:paraId="5BF25344" w14:textId="77777777" w:rsidR="00D912D8" w:rsidRPr="008B57CE" w:rsidRDefault="00D912D8" w:rsidP="000063F7">
      <w:pPr>
        <w:rPr>
          <w:rFonts w:cs="Arial"/>
          <w:b w:val="0"/>
          <w:szCs w:val="24"/>
        </w:rPr>
      </w:pPr>
    </w:p>
    <w:p w14:paraId="10409FFA" w14:textId="77777777" w:rsidR="008B57CE" w:rsidRPr="008B57CE" w:rsidRDefault="008B57CE" w:rsidP="00D912D8">
      <w:pPr>
        <w:pStyle w:val="Heading2"/>
      </w:pPr>
      <w:r w:rsidRPr="008B57CE">
        <w:t>Requests for Relief for Missed Academic Term Work</w:t>
      </w:r>
    </w:p>
    <w:p w14:paraId="1A45FC0F" w14:textId="77777777" w:rsidR="008B57CE" w:rsidRPr="008B57CE" w:rsidRDefault="008B57CE" w:rsidP="008B57CE">
      <w:pPr>
        <w:rPr>
          <w:rFonts w:cs="Arial"/>
          <w:b w:val="0"/>
        </w:rPr>
      </w:pPr>
      <w:r w:rsidRPr="008B57CE">
        <w:rPr>
          <w:rFonts w:cs="Arial"/>
          <w:b w:val="0"/>
          <w:u w:val="single"/>
        </w:rPr>
        <w:t>McMaster Student Absence Form (MSAF):</w:t>
      </w:r>
      <w:r w:rsidRPr="008B57CE">
        <w:rPr>
          <w:rFonts w:cs="Arial"/>
          <w:b w:val="0"/>
        </w:rPr>
        <w:t xml:space="preserve"> In the event of an absence for medical or other reasons, students should review and follow the Academic Regulation in the Undergraduate Calendar “Requests for Relief for Missed Academic Term Work”.</w:t>
      </w:r>
    </w:p>
    <w:p w14:paraId="43DD7C95" w14:textId="3E3DB5B6" w:rsidR="00FC5C23" w:rsidRPr="000B1D3C" w:rsidRDefault="00FC5C23" w:rsidP="000063F7">
      <w:pPr>
        <w:rPr>
          <w:rFonts w:cs="Arial"/>
          <w:b w:val="0"/>
          <w:szCs w:val="24"/>
        </w:rPr>
      </w:pPr>
    </w:p>
    <w:p w14:paraId="230145A9" w14:textId="77777777" w:rsidR="000569EF" w:rsidRPr="000B1D3C" w:rsidRDefault="000569EF" w:rsidP="00952D6C">
      <w:pPr>
        <w:pStyle w:val="Heading2"/>
      </w:pPr>
      <w:bookmarkStart w:id="42" w:name="_Hlk522105905"/>
      <w:r w:rsidRPr="000B1D3C">
        <w:t>Accessibility Statement</w:t>
      </w:r>
    </w:p>
    <w:p w14:paraId="02DA1C98" w14:textId="77777777" w:rsidR="000569EF" w:rsidRPr="00C3188D" w:rsidRDefault="000569EF" w:rsidP="000569EF">
      <w:pPr>
        <w:spacing w:after="200"/>
        <w:rPr>
          <w:rFonts w:eastAsia="Calibri" w:cs="Arial"/>
          <w:b w:val="0"/>
          <w:i/>
          <w:color w:val="000000"/>
          <w:szCs w:val="24"/>
        </w:rPr>
      </w:pPr>
      <w:r w:rsidRPr="000B1D3C">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p>
    <w:p w14:paraId="0487AF8A" w14:textId="364834E9" w:rsidR="006735C2" w:rsidRDefault="008B57CE" w:rsidP="00952D6C">
      <w:pPr>
        <w:pStyle w:val="Heading2"/>
      </w:pPr>
      <w:bookmarkStart w:id="43" w:name="_Toc12350820"/>
      <w:bookmarkStart w:id="44" w:name="_Hlk522105999"/>
      <w:bookmarkEnd w:id="42"/>
      <w:r>
        <w:t xml:space="preserve">Academic Accommodation for </w:t>
      </w:r>
      <w:r w:rsidR="006735C2" w:rsidRPr="000B1D3C">
        <w:t>Religious, Indigenous and Spiritual Observances (RISO)</w:t>
      </w:r>
      <w:bookmarkEnd w:id="43"/>
    </w:p>
    <w:p w14:paraId="0458BB9D" w14:textId="07B11F45" w:rsidR="008B57CE" w:rsidRDefault="008B57CE" w:rsidP="008B57CE">
      <w:pPr>
        <w:rPr>
          <w:rFonts w:cs="Arial"/>
          <w:b w:val="0"/>
        </w:rPr>
      </w:pPr>
      <w:r w:rsidRPr="002C7D20">
        <w:rPr>
          <w:rFonts w:cs="Arial"/>
          <w:b w:val="0"/>
        </w:rPr>
        <w:t xml:space="preserve">Students requiring academic accommodation based on religious, indigenous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1094B85" w14:textId="77777777" w:rsidR="00D912D8" w:rsidRPr="002C7D20" w:rsidRDefault="00D912D8" w:rsidP="008B57CE">
      <w:pPr>
        <w:rPr>
          <w:rFonts w:cs="Arial"/>
          <w:b w:val="0"/>
        </w:rPr>
      </w:pPr>
    </w:p>
    <w:p w14:paraId="3BC5EA42" w14:textId="77777777" w:rsidR="008B57CE" w:rsidRPr="008B57CE" w:rsidRDefault="008B57CE" w:rsidP="00D912D8">
      <w:pPr>
        <w:pStyle w:val="Heading2"/>
      </w:pPr>
      <w:r w:rsidRPr="008B57CE">
        <w:t>Copyright and Recording</w:t>
      </w:r>
    </w:p>
    <w:p w14:paraId="32B8CA88" w14:textId="77777777" w:rsidR="008B57CE" w:rsidRPr="008B57CE" w:rsidRDefault="008B57CE" w:rsidP="008B57CE">
      <w:pPr>
        <w:rPr>
          <w:rFonts w:cs="Arial"/>
          <w:b w:val="0"/>
        </w:rPr>
      </w:pPr>
      <w:r w:rsidRPr="008B57CE">
        <w:rPr>
          <w:rFonts w:cs="Arial"/>
          <w:b w:val="0"/>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763E941A" w14:textId="77777777" w:rsidR="008B57CE" w:rsidRPr="008B57CE" w:rsidRDefault="008B57CE" w:rsidP="008B57CE">
      <w:pPr>
        <w:rPr>
          <w:rFonts w:cs="Arial"/>
          <w:b w:val="0"/>
        </w:rPr>
      </w:pPr>
    </w:p>
    <w:p w14:paraId="59C49B56" w14:textId="77777777" w:rsidR="008B57CE" w:rsidRPr="008B57CE" w:rsidRDefault="008B57CE" w:rsidP="008B57CE">
      <w:pPr>
        <w:rPr>
          <w:rFonts w:cs="Arial"/>
          <w:b w:val="0"/>
        </w:rPr>
      </w:pPr>
      <w:r w:rsidRPr="008B57CE">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B2293BB" w14:textId="77777777" w:rsidR="008B57CE" w:rsidRPr="008B57CE" w:rsidRDefault="008B57CE" w:rsidP="008B57CE">
      <w:pPr>
        <w:rPr>
          <w:lang w:val="en-GB"/>
        </w:rPr>
      </w:pPr>
    </w:p>
    <w:p w14:paraId="052F64CF" w14:textId="4EA5420B" w:rsidR="003F60FC" w:rsidRPr="000B1D3C" w:rsidRDefault="003F60FC" w:rsidP="00952D6C">
      <w:pPr>
        <w:pStyle w:val="Heading2"/>
      </w:pPr>
      <w:bookmarkStart w:id="45" w:name="_Toc12350821"/>
      <w:bookmarkEnd w:id="44"/>
      <w:r w:rsidRPr="000B1D3C">
        <w:t>E-mail Communication Policy</w:t>
      </w:r>
      <w:bookmarkEnd w:id="45"/>
      <w:r w:rsidRPr="000B1D3C">
        <w:t xml:space="preserve"> </w:t>
      </w:r>
    </w:p>
    <w:p w14:paraId="063B1346" w14:textId="10E7FB70" w:rsidR="00F439A1" w:rsidRDefault="00F439A1" w:rsidP="00F439A1">
      <w:pPr>
        <w:rPr>
          <w:rFonts w:cs="Arial"/>
          <w:b w:val="0"/>
          <w:szCs w:val="24"/>
        </w:rPr>
      </w:pPr>
      <w:bookmarkStart w:id="46" w:name="_Hlk522105948"/>
      <w:r w:rsidRPr="000B1D3C">
        <w:rPr>
          <w:rFonts w:cs="Arial"/>
          <w:b w:val="0"/>
          <w:szCs w:val="24"/>
        </w:rPr>
        <w:t xml:space="preserve">Effective September 1, 2010, it is the policy of the Faculty of Social Sciences that all e-mail communication sent from students to instructors (including TAs), and from students to staff, must originate from the student’s own McMaster University e-mail account.  </w:t>
      </w:r>
      <w:r w:rsidRPr="000B1D3C">
        <w:rPr>
          <w:rFonts w:cs="Arial"/>
          <w:b w:val="0"/>
          <w:szCs w:val="24"/>
        </w:rPr>
        <w:lastRenderedPageBreak/>
        <w:t>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EA5BD26" w14:textId="77777777" w:rsidR="00D912D8" w:rsidRPr="000B1D3C" w:rsidRDefault="00D912D8" w:rsidP="00F439A1">
      <w:pPr>
        <w:rPr>
          <w:rFonts w:cs="Arial"/>
          <w:b w:val="0"/>
          <w:szCs w:val="24"/>
        </w:rPr>
      </w:pPr>
    </w:p>
    <w:p w14:paraId="640D4B68" w14:textId="77777777" w:rsidR="00F439A1" w:rsidRPr="000B1D3C" w:rsidRDefault="00F439A1" w:rsidP="00D912D8">
      <w:pPr>
        <w:pStyle w:val="Heading2"/>
      </w:pPr>
      <w:bookmarkStart w:id="47" w:name="_Hlk522106028"/>
      <w:bookmarkEnd w:id="46"/>
      <w:r w:rsidRPr="000B1D3C">
        <w:t>Extensions and Incomplete Courses</w:t>
      </w:r>
    </w:p>
    <w:p w14:paraId="6D12BCEE" w14:textId="77777777" w:rsidR="00F439A1" w:rsidRPr="000B1D3C" w:rsidRDefault="00F439A1" w:rsidP="00795072">
      <w:pPr>
        <w:pStyle w:val="Header4"/>
        <w:rPr>
          <w:rFonts w:cs="Arial"/>
        </w:rPr>
      </w:pPr>
      <w:r w:rsidRPr="000B1D3C">
        <w:rPr>
          <w:rFonts w:cs="Arial"/>
        </w:rPr>
        <w:t xml:space="preserve">Extensions </w:t>
      </w:r>
    </w:p>
    <w:p w14:paraId="02E6E2BD"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20"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Sa</w:t>
      </w:r>
      <w:r w:rsidR="00544457" w:rsidRPr="000B1D3C">
        <w:rPr>
          <w:rFonts w:eastAsia="Calibri" w:cs="Arial"/>
          <w:b w:val="0"/>
          <w:color w:val="000000"/>
          <w:szCs w:val="24"/>
        </w:rPr>
        <w:t>ndra Preston</w:t>
      </w:r>
      <w:r w:rsidRPr="000B1D3C">
        <w:rPr>
          <w:rFonts w:eastAsia="Calibri" w:cs="Arial"/>
          <w:b w:val="0"/>
          <w:color w:val="000000"/>
          <w:szCs w:val="24"/>
        </w:rPr>
        <w:t>, Undergraduate Chair (</w:t>
      </w:r>
      <w:hyperlink r:id="rId21" w:history="1">
        <w:r w:rsidR="00544457" w:rsidRPr="000B1D3C">
          <w:rPr>
            <w:rStyle w:val="Hyperlink"/>
            <w:rFonts w:eastAsia="Calibri" w:cs="Arial"/>
            <w:b w:val="0"/>
            <w:szCs w:val="24"/>
          </w:rPr>
          <w:t>prestosl@mcmaster.ca</w:t>
        </w:r>
      </w:hyperlink>
      <w:r w:rsidRPr="000B1D3C">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14:paraId="6E950BE7" w14:textId="77777777" w:rsidR="00F439A1" w:rsidRPr="000B1D3C" w:rsidRDefault="00F439A1" w:rsidP="00795072">
      <w:pPr>
        <w:pStyle w:val="Header4"/>
        <w:rPr>
          <w:rFonts w:cs="Arial"/>
        </w:rPr>
      </w:pPr>
      <w:r w:rsidRPr="000B1D3C">
        <w:rPr>
          <w:rFonts w:cs="Arial"/>
        </w:rPr>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74F5E0F7" w14:textId="50A11BF4" w:rsidR="000063F7"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22"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77777777" w:rsidR="00F439A1" w:rsidRPr="006C59D9"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6C59D9">
        <w:rPr>
          <w:rFonts w:eastAsia="Calibri" w:cs="Arial"/>
          <w:b w:val="0"/>
          <w:color w:val="000000"/>
          <w:szCs w:val="24"/>
        </w:rPr>
        <w:t xml:space="preserve">As always, </w:t>
      </w:r>
      <w:r w:rsidRPr="006C59D9">
        <w:rPr>
          <w:rFonts w:eastAsia="Calibri" w:cs="Arial"/>
          <w:b w:val="0"/>
          <w:szCs w:val="24"/>
        </w:rPr>
        <w:t>if you have any questions or concerns about your progress in the program, please connect with Tammy Maikawa, Administrator (</w:t>
      </w:r>
      <w:hyperlink r:id="rId23" w:history="1">
        <w:r w:rsidRPr="006C59D9">
          <w:rPr>
            <w:rFonts w:eastAsia="Calibri" w:cs="Arial"/>
            <w:b w:val="0"/>
            <w:color w:val="0563C1"/>
            <w:szCs w:val="24"/>
            <w:u w:val="single"/>
          </w:rPr>
          <w:t>millet@mcmaster.ca</w:t>
        </w:r>
      </w:hyperlink>
      <w:r w:rsidRPr="006C59D9">
        <w:rPr>
          <w:rFonts w:eastAsia="Calibri" w:cs="Arial"/>
          <w:b w:val="0"/>
          <w:szCs w:val="24"/>
        </w:rPr>
        <w:t xml:space="preserve"> ) or S</w:t>
      </w:r>
      <w:r w:rsidR="00544457" w:rsidRPr="006C59D9">
        <w:rPr>
          <w:rFonts w:eastAsia="Calibri" w:cs="Arial"/>
          <w:b w:val="0"/>
          <w:szCs w:val="24"/>
        </w:rPr>
        <w:t>andra Preston</w:t>
      </w:r>
      <w:r w:rsidRPr="006C59D9">
        <w:rPr>
          <w:rFonts w:eastAsia="Calibri" w:cs="Arial"/>
          <w:b w:val="0"/>
          <w:szCs w:val="24"/>
        </w:rPr>
        <w:t>, Undergraduate Chair (</w:t>
      </w:r>
      <w:hyperlink r:id="rId24" w:history="1">
        <w:r w:rsidR="00544457" w:rsidRPr="006C59D9">
          <w:rPr>
            <w:rStyle w:val="Hyperlink"/>
            <w:rFonts w:eastAsia="Calibri" w:cs="Arial"/>
            <w:b w:val="0"/>
            <w:szCs w:val="24"/>
          </w:rPr>
          <w:t>prestosl@mcmaster.ca</w:t>
        </w:r>
      </w:hyperlink>
      <w:r w:rsidRPr="006C59D9">
        <w:rPr>
          <w:rFonts w:eastAsia="Calibri" w:cs="Arial"/>
          <w:b w:val="0"/>
          <w:szCs w:val="24"/>
        </w:rPr>
        <w:t>).</w:t>
      </w:r>
    </w:p>
    <w:p w14:paraId="0E16BB3A" w14:textId="0306E2FB" w:rsidR="00DE6FAF" w:rsidRPr="000B1D3C" w:rsidRDefault="00DE6FAF" w:rsidP="00EC0690">
      <w:pPr>
        <w:pStyle w:val="Heading1"/>
      </w:pPr>
      <w:bookmarkStart w:id="48" w:name="_Toc12350823"/>
      <w:bookmarkStart w:id="49" w:name="_Toc12438433"/>
      <w:bookmarkEnd w:id="47"/>
      <w:r w:rsidRPr="000B1D3C">
        <w:t>Course Weekly Topics and Readings</w:t>
      </w:r>
      <w:bookmarkEnd w:id="48"/>
      <w:bookmarkEnd w:id="49"/>
    </w:p>
    <w:p w14:paraId="19195499" w14:textId="5A6E3799" w:rsidR="00DE6FAF" w:rsidRPr="000B1D3C" w:rsidRDefault="003D468A" w:rsidP="00952D6C">
      <w:pPr>
        <w:pStyle w:val="Heading2"/>
      </w:pPr>
      <w:bookmarkStart w:id="50" w:name="_Toc12350824"/>
      <w:r w:rsidRPr="000B1D3C">
        <w:t xml:space="preserve">Week 1: </w:t>
      </w:r>
      <w:r w:rsidR="00F6527B">
        <w:t xml:space="preserve">September </w:t>
      </w:r>
      <w:bookmarkEnd w:id="50"/>
      <w:r w:rsidR="00286D2A">
        <w:t>9</w:t>
      </w:r>
    </w:p>
    <w:p w14:paraId="7BCF31B8" w14:textId="77777777" w:rsidR="003D468A" w:rsidRPr="000B1D3C" w:rsidRDefault="003D468A" w:rsidP="00D912D8">
      <w:pPr>
        <w:pStyle w:val="Heading3"/>
      </w:pPr>
      <w:r w:rsidRPr="000B1D3C">
        <w:t>Topics:</w:t>
      </w:r>
    </w:p>
    <w:p w14:paraId="25874331" w14:textId="77777777" w:rsidR="00D912D8" w:rsidRDefault="00C31B21" w:rsidP="00D912D8">
      <w:pPr>
        <w:numPr>
          <w:ilvl w:val="0"/>
          <w:numId w:val="11"/>
        </w:numPr>
      </w:pPr>
      <w:r w:rsidRPr="00D912D8">
        <w:rPr>
          <w:rFonts w:cs="Arial"/>
          <w:b w:val="0"/>
        </w:rPr>
        <w:t>Introduction to Social Work: Human services work, domains and roles, values, rights, discrimination; change and phases of practice</w:t>
      </w:r>
      <w:r w:rsidRPr="00D912D8">
        <w:rPr>
          <w:rFonts w:cs="Arial"/>
          <w:b w:val="0"/>
        </w:rPr>
        <w:br/>
      </w:r>
    </w:p>
    <w:p w14:paraId="3781A040" w14:textId="7E733A0F" w:rsidR="00C31B21" w:rsidRPr="00D912D8" w:rsidRDefault="00C31B21" w:rsidP="00D912D8">
      <w:pPr>
        <w:pStyle w:val="Heading3"/>
      </w:pPr>
      <w:r w:rsidRPr="00D912D8">
        <w:lastRenderedPageBreak/>
        <w:t>Skills/exposure:</w:t>
      </w:r>
    </w:p>
    <w:p w14:paraId="02ED7F09" w14:textId="77777777" w:rsidR="00C31B21" w:rsidRPr="00C31B21" w:rsidRDefault="00C31B21" w:rsidP="00D912D8">
      <w:pPr>
        <w:numPr>
          <w:ilvl w:val="0"/>
          <w:numId w:val="11"/>
        </w:numPr>
        <w:rPr>
          <w:rFonts w:cs="Arial"/>
          <w:b w:val="0"/>
        </w:rPr>
      </w:pPr>
      <w:r w:rsidRPr="00C31B21">
        <w:rPr>
          <w:rFonts w:cs="Arial"/>
          <w:b w:val="0"/>
        </w:rPr>
        <w:t>Introductions to group process and groups work and to one another</w:t>
      </w:r>
    </w:p>
    <w:p w14:paraId="6C2F3031" w14:textId="77777777" w:rsidR="00C31B21" w:rsidRPr="00C31B21" w:rsidRDefault="00C31B21" w:rsidP="00D912D8">
      <w:pPr>
        <w:numPr>
          <w:ilvl w:val="0"/>
          <w:numId w:val="11"/>
        </w:numPr>
        <w:rPr>
          <w:rFonts w:cs="Arial"/>
          <w:b w:val="0"/>
        </w:rPr>
      </w:pPr>
      <w:r w:rsidRPr="00C31B21">
        <w:rPr>
          <w:rFonts w:cs="Arial"/>
          <w:b w:val="0"/>
        </w:rPr>
        <w:t>Beginning self-reflection on human service work</w:t>
      </w:r>
    </w:p>
    <w:p w14:paraId="6958C348" w14:textId="77777777" w:rsidR="00C31B21" w:rsidRPr="00C31B21" w:rsidRDefault="00C31B21" w:rsidP="00D912D8">
      <w:pPr>
        <w:numPr>
          <w:ilvl w:val="0"/>
          <w:numId w:val="11"/>
        </w:numPr>
        <w:rPr>
          <w:rFonts w:cs="Arial"/>
          <w:b w:val="0"/>
        </w:rPr>
      </w:pPr>
      <w:r w:rsidRPr="00C31B21">
        <w:rPr>
          <w:rFonts w:cs="Arial"/>
          <w:b w:val="0"/>
        </w:rPr>
        <w:t>Identifying social location and values, rights, discrimination</w:t>
      </w:r>
    </w:p>
    <w:p w14:paraId="0D489F44" w14:textId="77777777" w:rsidR="00C31B21" w:rsidRPr="00C31B21" w:rsidRDefault="00C31B21" w:rsidP="00D912D8">
      <w:pPr>
        <w:numPr>
          <w:ilvl w:val="0"/>
          <w:numId w:val="11"/>
        </w:numPr>
        <w:rPr>
          <w:rFonts w:cs="Arial"/>
          <w:b w:val="0"/>
        </w:rPr>
      </w:pPr>
      <w:r w:rsidRPr="00C31B21">
        <w:rPr>
          <w:rFonts w:cs="Arial"/>
          <w:b w:val="0"/>
        </w:rPr>
        <w:t>Thinking about change, process and phases of practice</w:t>
      </w:r>
    </w:p>
    <w:p w14:paraId="36129BB7" w14:textId="687816B0" w:rsidR="00C31B21" w:rsidRDefault="00C31B21" w:rsidP="00D912D8">
      <w:pPr>
        <w:numPr>
          <w:ilvl w:val="0"/>
          <w:numId w:val="11"/>
        </w:numPr>
        <w:rPr>
          <w:rFonts w:cs="Arial"/>
          <w:b w:val="0"/>
        </w:rPr>
      </w:pPr>
      <w:r w:rsidRPr="00C31B21">
        <w:rPr>
          <w:rFonts w:cs="Arial"/>
          <w:b w:val="0"/>
        </w:rPr>
        <w:t>Authenticity and empathy</w:t>
      </w:r>
    </w:p>
    <w:p w14:paraId="620B524D" w14:textId="77777777" w:rsidR="00D912D8" w:rsidRPr="00C31B21" w:rsidRDefault="00D912D8" w:rsidP="00D912D8">
      <w:pPr>
        <w:ind w:left="720"/>
        <w:rPr>
          <w:rFonts w:cs="Arial"/>
          <w:b w:val="0"/>
        </w:rPr>
      </w:pPr>
    </w:p>
    <w:p w14:paraId="02EC952C" w14:textId="77777777" w:rsidR="003D468A" w:rsidRPr="000B1D3C" w:rsidRDefault="003D468A" w:rsidP="00D912D8">
      <w:pPr>
        <w:pStyle w:val="Heading3"/>
      </w:pPr>
      <w:r w:rsidRPr="000B1D3C">
        <w:t>Readings:</w:t>
      </w:r>
    </w:p>
    <w:p w14:paraId="49237CB8" w14:textId="504C88D7" w:rsidR="00C31B21" w:rsidRPr="00C31B21" w:rsidRDefault="00C31B21" w:rsidP="00C31B21">
      <w:pPr>
        <w:numPr>
          <w:ilvl w:val="0"/>
          <w:numId w:val="12"/>
        </w:numPr>
        <w:rPr>
          <w:rFonts w:cs="Arial"/>
          <w:b w:val="0"/>
        </w:rPr>
      </w:pPr>
      <w:r w:rsidRPr="00C31B21">
        <w:rPr>
          <w:rFonts w:cs="Arial"/>
          <w:b w:val="0"/>
        </w:rPr>
        <w:t>Harms and Pierce</w:t>
      </w:r>
      <w:r w:rsidR="006B599A">
        <w:rPr>
          <w:rFonts w:cs="Arial"/>
          <w:b w:val="0"/>
        </w:rPr>
        <w:t>,</w:t>
      </w:r>
      <w:r w:rsidRPr="00C31B21">
        <w:rPr>
          <w:rFonts w:cs="Arial"/>
          <w:b w:val="0"/>
        </w:rPr>
        <w:t xml:space="preserve"> </w:t>
      </w:r>
      <w:r w:rsidR="006B599A">
        <w:rPr>
          <w:rFonts w:cs="Arial"/>
          <w:b w:val="0"/>
        </w:rPr>
        <w:t>C</w:t>
      </w:r>
      <w:r w:rsidRPr="00C31B21">
        <w:rPr>
          <w:rFonts w:cs="Arial"/>
          <w:b w:val="0"/>
        </w:rPr>
        <w:t>hapter 1: Working towards Change</w:t>
      </w:r>
    </w:p>
    <w:p w14:paraId="7174807A" w14:textId="52D3BD98" w:rsidR="00C31B21" w:rsidRPr="004C5572" w:rsidRDefault="00C31B21" w:rsidP="00C06873">
      <w:pPr>
        <w:numPr>
          <w:ilvl w:val="0"/>
          <w:numId w:val="12"/>
        </w:numPr>
        <w:rPr>
          <w:rFonts w:cs="Arial"/>
          <w:b w:val="0"/>
          <w:bCs/>
        </w:rPr>
      </w:pPr>
      <w:r w:rsidRPr="00286D2A">
        <w:rPr>
          <w:rFonts w:cs="Arial"/>
          <w:b w:val="0"/>
        </w:rPr>
        <w:t>Fook, J. &amp; Askeland, G.A. (2007). Challenges of critical reflection: 'Nothing ventured, nothing gained'. Social Work Education, 26(5), 520-533</w:t>
      </w:r>
      <w:r w:rsidR="00607F6D" w:rsidRPr="00286D2A">
        <w:rPr>
          <w:rFonts w:cs="Arial"/>
          <w:b w:val="0"/>
        </w:rPr>
        <w:t xml:space="preserve">. Retrieved August </w:t>
      </w:r>
      <w:r w:rsidR="00286D2A" w:rsidRPr="00286D2A">
        <w:rPr>
          <w:rFonts w:cs="Arial"/>
          <w:b w:val="0"/>
        </w:rPr>
        <w:t>6</w:t>
      </w:r>
      <w:r w:rsidR="00607F6D" w:rsidRPr="00286D2A">
        <w:rPr>
          <w:rFonts w:cs="Arial"/>
          <w:b w:val="0"/>
        </w:rPr>
        <w:t>, 20</w:t>
      </w:r>
      <w:r w:rsidR="00286D2A" w:rsidRPr="00286D2A">
        <w:rPr>
          <w:rFonts w:cs="Arial"/>
          <w:b w:val="0"/>
        </w:rPr>
        <w:t>20</w:t>
      </w:r>
      <w:r w:rsidR="00607F6D" w:rsidRPr="00286D2A">
        <w:rPr>
          <w:rFonts w:cs="Arial"/>
          <w:b w:val="0"/>
        </w:rPr>
        <w:t xml:space="preserve"> from </w:t>
      </w:r>
      <w:hyperlink r:id="rId25" w:history="1">
        <w:r w:rsidR="00286D2A" w:rsidRPr="004409A3">
          <w:rPr>
            <w:b w:val="0"/>
            <w:bCs/>
            <w:color w:val="0000FF"/>
            <w:u w:val="single"/>
          </w:rPr>
          <w:t>https://www.researchgate.net/publication/228354523_Challenges_of_Critical_Reflection_%27Nothing_Ventured_Nothing_Gained%27</w:t>
        </w:r>
      </w:hyperlink>
    </w:p>
    <w:p w14:paraId="201D614A" w14:textId="77777777" w:rsidR="004C5572" w:rsidRPr="004409A3" w:rsidRDefault="004C5572" w:rsidP="004C5572">
      <w:pPr>
        <w:ind w:left="720"/>
        <w:rPr>
          <w:rFonts w:cs="Arial"/>
          <w:b w:val="0"/>
          <w:bCs/>
        </w:rPr>
      </w:pPr>
    </w:p>
    <w:p w14:paraId="4D6DC069" w14:textId="307C8761" w:rsidR="003D468A" w:rsidRPr="000B1D3C" w:rsidRDefault="008C1E64" w:rsidP="00952D6C">
      <w:pPr>
        <w:pStyle w:val="Heading2"/>
      </w:pPr>
      <w:bookmarkStart w:id="51" w:name="_Toc12350825"/>
      <w:r w:rsidRPr="000B1D3C">
        <w:t>Week 2</w:t>
      </w:r>
      <w:r w:rsidR="003D468A" w:rsidRPr="000B1D3C">
        <w:t>:</w:t>
      </w:r>
      <w:r w:rsidR="00496ABF">
        <w:t xml:space="preserve"> </w:t>
      </w:r>
      <w:r w:rsidR="00F6527B">
        <w:t>September 1</w:t>
      </w:r>
      <w:bookmarkEnd w:id="51"/>
      <w:r w:rsidR="00286D2A">
        <w:t>6</w:t>
      </w:r>
    </w:p>
    <w:p w14:paraId="067B5517" w14:textId="77777777" w:rsidR="003D468A" w:rsidRPr="000B1D3C" w:rsidRDefault="003D468A" w:rsidP="00952D6C">
      <w:pPr>
        <w:pStyle w:val="Heading3"/>
      </w:pPr>
      <w:r w:rsidRPr="000B1D3C">
        <w:t>Topics:</w:t>
      </w:r>
    </w:p>
    <w:p w14:paraId="502301CB" w14:textId="77777777" w:rsidR="00D912D8" w:rsidRDefault="00C31B21" w:rsidP="00D912D8">
      <w:pPr>
        <w:numPr>
          <w:ilvl w:val="0"/>
          <w:numId w:val="11"/>
        </w:numPr>
      </w:pPr>
      <w:r w:rsidRPr="00D912D8">
        <w:rPr>
          <w:rFonts w:cs="Arial"/>
          <w:b w:val="0"/>
        </w:rPr>
        <w:t>Worldviews, paradigms, theories</w:t>
      </w:r>
      <w:r w:rsidRPr="00D912D8">
        <w:rPr>
          <w:rFonts w:cs="Arial"/>
          <w:b w:val="0"/>
        </w:rPr>
        <w:br/>
      </w:r>
    </w:p>
    <w:p w14:paraId="62DD250B" w14:textId="50A474D5" w:rsidR="00C31B21" w:rsidRPr="00C31B21" w:rsidRDefault="00C31B21" w:rsidP="00D912D8">
      <w:pPr>
        <w:pStyle w:val="Heading3"/>
      </w:pPr>
      <w:r w:rsidRPr="00C31B21">
        <w:t>Skills/exposure:</w:t>
      </w:r>
    </w:p>
    <w:p w14:paraId="58E30716" w14:textId="77777777" w:rsidR="00C31B21" w:rsidRPr="00C31B21" w:rsidRDefault="00C31B21" w:rsidP="00D912D8">
      <w:pPr>
        <w:numPr>
          <w:ilvl w:val="0"/>
          <w:numId w:val="11"/>
        </w:numPr>
        <w:rPr>
          <w:rFonts w:cs="Arial"/>
          <w:b w:val="0"/>
        </w:rPr>
      </w:pPr>
      <w:r w:rsidRPr="00C31B21">
        <w:rPr>
          <w:rFonts w:cs="Arial"/>
          <w:b w:val="0"/>
        </w:rPr>
        <w:t>Exploring understandings of worldviews, paradigms and theories as they influence listening and practice</w:t>
      </w:r>
    </w:p>
    <w:p w14:paraId="1893CD02" w14:textId="77777777" w:rsidR="00C31B21" w:rsidRPr="00C31B21" w:rsidRDefault="00C31B21" w:rsidP="00D912D8">
      <w:pPr>
        <w:numPr>
          <w:ilvl w:val="0"/>
          <w:numId w:val="11"/>
        </w:numPr>
        <w:rPr>
          <w:rFonts w:cs="Arial"/>
          <w:b w:val="0"/>
        </w:rPr>
      </w:pPr>
      <w:r w:rsidRPr="00C31B21">
        <w:rPr>
          <w:rFonts w:cs="Arial"/>
          <w:b w:val="0"/>
        </w:rPr>
        <w:t>Check-in/mutual support</w:t>
      </w:r>
    </w:p>
    <w:p w14:paraId="792C7C6C" w14:textId="22D764A7" w:rsidR="00C31B21" w:rsidRDefault="00C31B21" w:rsidP="00D912D8">
      <w:pPr>
        <w:numPr>
          <w:ilvl w:val="0"/>
          <w:numId w:val="11"/>
        </w:numPr>
        <w:rPr>
          <w:rFonts w:cs="Arial"/>
          <w:b w:val="0"/>
        </w:rPr>
      </w:pPr>
      <w:r w:rsidRPr="00C31B21">
        <w:rPr>
          <w:rFonts w:cs="Arial"/>
          <w:b w:val="0"/>
        </w:rPr>
        <w:t>Basic interpersonal skills</w:t>
      </w:r>
    </w:p>
    <w:p w14:paraId="3C3D28AB" w14:textId="77777777" w:rsidR="00D912D8" w:rsidRPr="00C31B21" w:rsidRDefault="00D912D8" w:rsidP="00D912D8">
      <w:pPr>
        <w:ind w:left="720"/>
        <w:rPr>
          <w:rFonts w:cs="Arial"/>
          <w:b w:val="0"/>
        </w:rPr>
      </w:pPr>
    </w:p>
    <w:p w14:paraId="3AAE2C01" w14:textId="77777777" w:rsidR="003D468A" w:rsidRPr="000B1D3C" w:rsidRDefault="003D468A" w:rsidP="00D912D8">
      <w:pPr>
        <w:pStyle w:val="Heading3"/>
      </w:pPr>
      <w:r w:rsidRPr="000B1D3C">
        <w:t>Readings:</w:t>
      </w:r>
    </w:p>
    <w:p w14:paraId="46DAE413" w14:textId="465EF16B" w:rsidR="00C31B21" w:rsidRPr="00C31B21" w:rsidRDefault="00C31B21" w:rsidP="00C31B21">
      <w:pPr>
        <w:numPr>
          <w:ilvl w:val="0"/>
          <w:numId w:val="12"/>
        </w:numPr>
        <w:rPr>
          <w:rFonts w:cs="Arial"/>
          <w:b w:val="0"/>
        </w:rPr>
      </w:pPr>
      <w:r w:rsidRPr="00C31B21">
        <w:rPr>
          <w:rFonts w:cs="Arial"/>
          <w:b w:val="0"/>
        </w:rPr>
        <w:t>Harms &amp; Pierce Chapter 3:</w:t>
      </w:r>
      <w:r w:rsidR="00246CDE">
        <w:rPr>
          <w:rFonts w:cs="Arial"/>
          <w:b w:val="0"/>
        </w:rPr>
        <w:t xml:space="preserve"> Diversity in Communication</w:t>
      </w:r>
    </w:p>
    <w:p w14:paraId="566C9234" w14:textId="77777777" w:rsidR="00A14884" w:rsidRDefault="00C31B21" w:rsidP="00C31B21">
      <w:pPr>
        <w:numPr>
          <w:ilvl w:val="0"/>
          <w:numId w:val="12"/>
        </w:numPr>
        <w:rPr>
          <w:rFonts w:cs="Arial"/>
          <w:b w:val="0"/>
        </w:rPr>
      </w:pPr>
      <w:r w:rsidRPr="00C31B21">
        <w:rPr>
          <w:rFonts w:cs="Arial"/>
          <w:b w:val="0"/>
        </w:rPr>
        <w:t xml:space="preserve">Singer, J. B. (Host). (2009, October 10). Prochaska and DiClemente's Stages of Change Model for Social Workers [Episode 53]. Social Work Podcast at </w:t>
      </w:r>
      <w:hyperlink r:id="rId26" w:history="1">
        <w:r w:rsidR="00A14884" w:rsidRPr="00B732F1">
          <w:rPr>
            <w:rStyle w:val="Hyperlink"/>
            <w:rFonts w:cs="Arial"/>
            <w:b w:val="0"/>
          </w:rPr>
          <w:t>http://socialworkpodcast.com/2009/10/prochaska-and-diclementes-stages-of.html</w:t>
        </w:r>
      </w:hyperlink>
    </w:p>
    <w:p w14:paraId="1E31C4E9" w14:textId="156184C1" w:rsidR="00C31B21" w:rsidRDefault="00C31B21" w:rsidP="00C31B21">
      <w:pPr>
        <w:numPr>
          <w:ilvl w:val="0"/>
          <w:numId w:val="12"/>
        </w:numPr>
        <w:rPr>
          <w:rFonts w:cs="Arial"/>
          <w:b w:val="0"/>
        </w:rPr>
      </w:pPr>
      <w:r w:rsidRPr="00C31B21">
        <w:rPr>
          <w:rFonts w:cs="Arial"/>
          <w:b w:val="0"/>
        </w:rPr>
        <w:t>Heather W. Hackman (2005) Five Essential Components for Social Justice Education, Equity &amp; Excellence in Education, 38:2, 103-109, DOI: 10.1080/10665680590935034</w:t>
      </w:r>
    </w:p>
    <w:p w14:paraId="592E9A55" w14:textId="77777777" w:rsidR="004C5572" w:rsidRPr="00C31B21" w:rsidRDefault="004C5572" w:rsidP="004C5572">
      <w:pPr>
        <w:ind w:left="720"/>
        <w:rPr>
          <w:rFonts w:cs="Arial"/>
          <w:b w:val="0"/>
        </w:rPr>
      </w:pPr>
    </w:p>
    <w:p w14:paraId="765BE752" w14:textId="271BE764" w:rsidR="003D468A" w:rsidRPr="000B1D3C" w:rsidRDefault="008C1E64" w:rsidP="00D912D8">
      <w:pPr>
        <w:pStyle w:val="Heading2"/>
      </w:pPr>
      <w:bookmarkStart w:id="52" w:name="_Toc12350826"/>
      <w:r w:rsidRPr="000B1D3C">
        <w:t>Week 3</w:t>
      </w:r>
      <w:r w:rsidR="003D468A" w:rsidRPr="000B1D3C">
        <w:t xml:space="preserve">: </w:t>
      </w:r>
      <w:r w:rsidR="00F6527B">
        <w:t xml:space="preserve">September </w:t>
      </w:r>
      <w:bookmarkEnd w:id="52"/>
      <w:r w:rsidR="00A9321E">
        <w:t>23</w:t>
      </w:r>
    </w:p>
    <w:p w14:paraId="3EC63C56" w14:textId="77777777" w:rsidR="003D468A" w:rsidRPr="000B1D3C" w:rsidRDefault="003D468A" w:rsidP="00D912D8">
      <w:pPr>
        <w:pStyle w:val="Heading3"/>
      </w:pPr>
      <w:r w:rsidRPr="000B1D3C">
        <w:t>Topics:</w:t>
      </w:r>
    </w:p>
    <w:p w14:paraId="0F829E27" w14:textId="77777777" w:rsidR="00D912D8" w:rsidRDefault="00C31B21" w:rsidP="00347BA5">
      <w:pPr>
        <w:numPr>
          <w:ilvl w:val="0"/>
          <w:numId w:val="11"/>
        </w:numPr>
      </w:pPr>
      <w:r w:rsidRPr="00D912D8">
        <w:rPr>
          <w:rFonts w:cs="Arial"/>
          <w:b w:val="0"/>
        </w:rPr>
        <w:t>Establishing a working relationship; Social work values and ethics</w:t>
      </w:r>
      <w:r w:rsidRPr="00D912D8">
        <w:rPr>
          <w:rFonts w:cs="Arial"/>
          <w:b w:val="0"/>
        </w:rPr>
        <w:br/>
      </w:r>
    </w:p>
    <w:p w14:paraId="2B0D1776" w14:textId="753F112B" w:rsidR="00C31B21" w:rsidRPr="00C31B21" w:rsidRDefault="00C31B21" w:rsidP="00D912D8">
      <w:pPr>
        <w:pStyle w:val="Heading3"/>
      </w:pPr>
      <w:r w:rsidRPr="00C31B21">
        <w:t>Skills/exposure:</w:t>
      </w:r>
    </w:p>
    <w:p w14:paraId="3049D253" w14:textId="77777777" w:rsidR="00C31B21" w:rsidRPr="00C31B21" w:rsidRDefault="00C31B21" w:rsidP="00D912D8">
      <w:pPr>
        <w:numPr>
          <w:ilvl w:val="0"/>
          <w:numId w:val="11"/>
        </w:numPr>
        <w:rPr>
          <w:rFonts w:cs="Arial"/>
          <w:b w:val="0"/>
        </w:rPr>
      </w:pPr>
      <w:r w:rsidRPr="00C31B21">
        <w:rPr>
          <w:rFonts w:cs="Arial"/>
          <w:b w:val="0"/>
        </w:rPr>
        <w:t>Applying values to analysis</w:t>
      </w:r>
    </w:p>
    <w:p w14:paraId="1B16866F" w14:textId="77777777" w:rsidR="00C31B21" w:rsidRPr="00C31B21" w:rsidRDefault="00C31B21" w:rsidP="00D912D8">
      <w:pPr>
        <w:numPr>
          <w:ilvl w:val="0"/>
          <w:numId w:val="11"/>
        </w:numPr>
        <w:rPr>
          <w:rFonts w:cs="Arial"/>
          <w:b w:val="0"/>
        </w:rPr>
      </w:pPr>
      <w:r w:rsidRPr="00C31B21">
        <w:rPr>
          <w:rFonts w:cs="Arial"/>
          <w:b w:val="0"/>
        </w:rPr>
        <w:t>How to begin an interview-being transparent about ethics, roles</w:t>
      </w:r>
    </w:p>
    <w:p w14:paraId="4A30005A" w14:textId="5CC34740" w:rsidR="00C31B21" w:rsidRDefault="00C31B21" w:rsidP="00D912D8">
      <w:pPr>
        <w:numPr>
          <w:ilvl w:val="0"/>
          <w:numId w:val="11"/>
        </w:numPr>
        <w:rPr>
          <w:rFonts w:cs="Arial"/>
          <w:b w:val="0"/>
        </w:rPr>
      </w:pPr>
      <w:r w:rsidRPr="00C31B21">
        <w:rPr>
          <w:rFonts w:cs="Arial"/>
          <w:b w:val="0"/>
        </w:rPr>
        <w:t xml:space="preserve">Applying ethics to practice </w:t>
      </w:r>
    </w:p>
    <w:p w14:paraId="4A914B86" w14:textId="77777777" w:rsidR="00C858EE" w:rsidRPr="00C31B21" w:rsidRDefault="00C858EE" w:rsidP="00C858EE">
      <w:pPr>
        <w:ind w:left="720"/>
        <w:rPr>
          <w:rFonts w:cs="Arial"/>
          <w:b w:val="0"/>
        </w:rPr>
      </w:pPr>
    </w:p>
    <w:p w14:paraId="2E8A6718" w14:textId="77777777" w:rsidR="003D468A" w:rsidRPr="000B1D3C" w:rsidRDefault="003D468A" w:rsidP="00D912D8">
      <w:pPr>
        <w:pStyle w:val="Heading3"/>
      </w:pPr>
      <w:r w:rsidRPr="000B1D3C">
        <w:lastRenderedPageBreak/>
        <w:t>Readings:</w:t>
      </w:r>
    </w:p>
    <w:p w14:paraId="0EA1DADD" w14:textId="77777777" w:rsidR="00173040" w:rsidRDefault="00173040" w:rsidP="00D912D8">
      <w:pPr>
        <w:numPr>
          <w:ilvl w:val="0"/>
          <w:numId w:val="12"/>
        </w:numPr>
        <w:rPr>
          <w:rFonts w:cs="Arial"/>
          <w:b w:val="0"/>
        </w:rPr>
      </w:pPr>
      <w:r w:rsidRPr="00173040">
        <w:rPr>
          <w:rFonts w:cs="Arial"/>
          <w:b w:val="0"/>
        </w:rPr>
        <w:t xml:space="preserve">Canadian Association of Social Workers Code of Ethics and the Guidelines for Ethical Practice available at </w:t>
      </w:r>
      <w:hyperlink r:id="rId27" w:history="1">
        <w:r w:rsidR="00A14884" w:rsidRPr="00B732F1">
          <w:rPr>
            <w:rStyle w:val="Hyperlink"/>
            <w:rFonts w:cs="Arial"/>
            <w:b w:val="0"/>
          </w:rPr>
          <w:t>http://www,casw0acts,ca/en/what-social-work/casw-code-ethics</w:t>
        </w:r>
      </w:hyperlink>
    </w:p>
    <w:p w14:paraId="62D79E89" w14:textId="77777777" w:rsidR="00901C5C" w:rsidRDefault="00173040" w:rsidP="00D912D8">
      <w:pPr>
        <w:numPr>
          <w:ilvl w:val="0"/>
          <w:numId w:val="12"/>
        </w:numPr>
        <w:rPr>
          <w:rFonts w:cs="Arial"/>
          <w:b w:val="0"/>
        </w:rPr>
      </w:pPr>
      <w:bookmarkStart w:id="53" w:name="_Hlk47906581"/>
      <w:r w:rsidRPr="00173040">
        <w:rPr>
          <w:rFonts w:cs="Arial"/>
          <w:b w:val="0"/>
        </w:rPr>
        <w:t>Harms &amp; Pierce</w:t>
      </w:r>
      <w:r w:rsidR="00246CDE">
        <w:rPr>
          <w:rFonts w:cs="Arial"/>
          <w:b w:val="0"/>
        </w:rPr>
        <w:t>,</w:t>
      </w:r>
      <w:r w:rsidRPr="00173040">
        <w:rPr>
          <w:rFonts w:cs="Arial"/>
          <w:b w:val="0"/>
        </w:rPr>
        <w:t xml:space="preserve"> </w:t>
      </w:r>
      <w:r w:rsidR="00901C5C">
        <w:rPr>
          <w:rFonts w:cs="Arial"/>
          <w:b w:val="0"/>
        </w:rPr>
        <w:t>Chapter 2: Understanding Communication and Change</w:t>
      </w:r>
    </w:p>
    <w:bookmarkEnd w:id="53"/>
    <w:p w14:paraId="72560D46" w14:textId="76E4A26F" w:rsidR="00173040" w:rsidRPr="00173040" w:rsidRDefault="00901C5C" w:rsidP="00D912D8">
      <w:pPr>
        <w:numPr>
          <w:ilvl w:val="0"/>
          <w:numId w:val="12"/>
        </w:numPr>
        <w:rPr>
          <w:rFonts w:cs="Arial"/>
          <w:b w:val="0"/>
        </w:rPr>
      </w:pPr>
      <w:r>
        <w:rPr>
          <w:rFonts w:cs="Arial"/>
          <w:b w:val="0"/>
        </w:rPr>
        <w:t xml:space="preserve">Harms &amp; Pierce, </w:t>
      </w:r>
      <w:r w:rsidR="00173040" w:rsidRPr="00173040">
        <w:rPr>
          <w:rFonts w:cs="Arial"/>
          <w:b w:val="0"/>
        </w:rPr>
        <w:t xml:space="preserve">Chapter 6: Establishing a </w:t>
      </w:r>
      <w:r w:rsidR="00246CDE">
        <w:rPr>
          <w:rFonts w:cs="Arial"/>
          <w:b w:val="0"/>
        </w:rPr>
        <w:t>G</w:t>
      </w:r>
      <w:r w:rsidR="00173040" w:rsidRPr="00173040">
        <w:rPr>
          <w:rFonts w:cs="Arial"/>
          <w:b w:val="0"/>
        </w:rPr>
        <w:t xml:space="preserve">ood </w:t>
      </w:r>
      <w:r w:rsidR="00246CDE">
        <w:rPr>
          <w:rFonts w:cs="Arial"/>
          <w:b w:val="0"/>
        </w:rPr>
        <w:t>W</w:t>
      </w:r>
      <w:r w:rsidR="00173040" w:rsidRPr="00173040">
        <w:rPr>
          <w:rFonts w:cs="Arial"/>
          <w:b w:val="0"/>
        </w:rPr>
        <w:t>orking Relationship</w:t>
      </w:r>
      <w:r w:rsidR="00246CDE">
        <w:rPr>
          <w:rFonts w:cs="Arial"/>
          <w:b w:val="0"/>
        </w:rPr>
        <w:t xml:space="preserve"> </w:t>
      </w:r>
    </w:p>
    <w:p w14:paraId="6A483116" w14:textId="372A6D53" w:rsidR="00173040" w:rsidRDefault="00173040" w:rsidP="00D912D8">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8" w:history="1">
        <w:r w:rsidR="000E2654" w:rsidRPr="00C14CE1">
          <w:rPr>
            <w:rStyle w:val="Hyperlink"/>
            <w:rFonts w:cs="Arial"/>
            <w:b w:val="0"/>
          </w:rPr>
          <w:t>http://socialworkpodcast.blogspot.ca/2013/03/social-work-ethics-interview-with-allan.html</w:t>
        </w:r>
      </w:hyperlink>
    </w:p>
    <w:p w14:paraId="6E90002A" w14:textId="77777777" w:rsidR="003D468A" w:rsidRPr="00173040" w:rsidRDefault="003D468A" w:rsidP="00173040">
      <w:pPr>
        <w:rPr>
          <w:rFonts w:cs="Arial"/>
          <w:b w:val="0"/>
        </w:rPr>
      </w:pPr>
    </w:p>
    <w:p w14:paraId="25635008" w14:textId="6EC52061" w:rsidR="003D468A" w:rsidRPr="000B1D3C" w:rsidRDefault="008C1E64" w:rsidP="00952D6C">
      <w:pPr>
        <w:pStyle w:val="Heading2"/>
      </w:pPr>
      <w:bookmarkStart w:id="54" w:name="_Toc12350827"/>
      <w:r w:rsidRPr="000B1D3C">
        <w:t>Week 4</w:t>
      </w:r>
      <w:r w:rsidR="003D468A" w:rsidRPr="000B1D3C">
        <w:t xml:space="preserve">: </w:t>
      </w:r>
      <w:r w:rsidR="00F6527B">
        <w:t xml:space="preserve">September </w:t>
      </w:r>
      <w:bookmarkEnd w:id="54"/>
      <w:r w:rsidR="00A9321E">
        <w:t>30</w:t>
      </w:r>
    </w:p>
    <w:p w14:paraId="6E0217A6" w14:textId="77777777" w:rsidR="003D468A" w:rsidRPr="000B1D3C" w:rsidRDefault="003D468A" w:rsidP="00952D6C">
      <w:pPr>
        <w:pStyle w:val="Heading3"/>
      </w:pPr>
      <w:r w:rsidRPr="000B1D3C">
        <w:t>Topics:</w:t>
      </w:r>
    </w:p>
    <w:p w14:paraId="615225DA" w14:textId="371DB82D" w:rsidR="00173040" w:rsidRPr="00173040" w:rsidRDefault="00173040" w:rsidP="00173040">
      <w:pPr>
        <w:numPr>
          <w:ilvl w:val="0"/>
          <w:numId w:val="11"/>
        </w:numPr>
        <w:rPr>
          <w:rFonts w:cs="Arial"/>
          <w:b w:val="0"/>
        </w:rPr>
      </w:pPr>
      <w:r w:rsidRPr="00173040">
        <w:rPr>
          <w:rFonts w:cs="Arial"/>
          <w:b w:val="0"/>
        </w:rPr>
        <w:t xml:space="preserve">Self-awareness, Use of self and </w:t>
      </w:r>
      <w:r w:rsidR="00A9321E">
        <w:rPr>
          <w:rFonts w:cs="Arial"/>
          <w:b w:val="0"/>
        </w:rPr>
        <w:t>i</w:t>
      </w:r>
      <w:r w:rsidRPr="00173040">
        <w:rPr>
          <w:rFonts w:cs="Arial"/>
          <w:b w:val="0"/>
        </w:rPr>
        <w:t xml:space="preserve">ntroduction to </w:t>
      </w:r>
      <w:r w:rsidR="00A9321E">
        <w:rPr>
          <w:rFonts w:cs="Arial"/>
          <w:b w:val="0"/>
        </w:rPr>
        <w:t>s</w:t>
      </w:r>
      <w:r w:rsidRPr="00173040">
        <w:rPr>
          <w:rFonts w:cs="Arial"/>
          <w:b w:val="0"/>
        </w:rPr>
        <w:t>elf</w:t>
      </w:r>
      <w:r w:rsidR="00A9321E">
        <w:rPr>
          <w:rFonts w:cs="Arial"/>
          <w:b w:val="0"/>
        </w:rPr>
        <w:t>-c</w:t>
      </w:r>
      <w:r w:rsidRPr="00173040">
        <w:rPr>
          <w:rFonts w:cs="Arial"/>
          <w:b w:val="0"/>
        </w:rPr>
        <w:t>are</w:t>
      </w:r>
      <w:r>
        <w:rPr>
          <w:rFonts w:cs="Arial"/>
          <w:b w:val="0"/>
        </w:rPr>
        <w:br/>
      </w:r>
    </w:p>
    <w:p w14:paraId="2783016D" w14:textId="77777777" w:rsidR="00173040" w:rsidRPr="00173040" w:rsidRDefault="00173040" w:rsidP="00C858EE">
      <w:pPr>
        <w:pStyle w:val="Heading3"/>
      </w:pPr>
      <w:r w:rsidRPr="00173040">
        <w:t>Skills/exposure:</w:t>
      </w:r>
    </w:p>
    <w:p w14:paraId="67DA7548" w14:textId="77777777" w:rsidR="00173040" w:rsidRPr="00173040" w:rsidRDefault="00173040" w:rsidP="00173040">
      <w:pPr>
        <w:numPr>
          <w:ilvl w:val="0"/>
          <w:numId w:val="11"/>
        </w:numPr>
        <w:rPr>
          <w:rFonts w:cs="Arial"/>
          <w:b w:val="0"/>
        </w:rPr>
      </w:pPr>
      <w:r w:rsidRPr="00173040">
        <w:rPr>
          <w:rFonts w:cs="Arial"/>
          <w:b w:val="0"/>
        </w:rPr>
        <w:t>Practice differential use of self/skillful disclosures</w:t>
      </w:r>
    </w:p>
    <w:p w14:paraId="42D23E52" w14:textId="430B3563" w:rsidR="003D468A" w:rsidRDefault="00173040" w:rsidP="00173040">
      <w:pPr>
        <w:numPr>
          <w:ilvl w:val="0"/>
          <w:numId w:val="11"/>
        </w:numPr>
        <w:rPr>
          <w:rFonts w:cs="Arial"/>
          <w:b w:val="0"/>
        </w:rPr>
      </w:pPr>
      <w:r w:rsidRPr="00173040">
        <w:rPr>
          <w:rFonts w:cs="Arial"/>
          <w:b w:val="0"/>
        </w:rPr>
        <w:t>Introduction to impact of the work</w:t>
      </w:r>
    </w:p>
    <w:p w14:paraId="200BEB69" w14:textId="77777777" w:rsidR="00C858EE" w:rsidRPr="00173040" w:rsidRDefault="00C858EE" w:rsidP="00C858EE">
      <w:pPr>
        <w:ind w:left="720"/>
        <w:rPr>
          <w:rFonts w:cs="Arial"/>
          <w:b w:val="0"/>
        </w:rPr>
      </w:pPr>
    </w:p>
    <w:p w14:paraId="16ADB099" w14:textId="77777777" w:rsidR="003D468A" w:rsidRPr="000B1D3C" w:rsidRDefault="003D468A" w:rsidP="00952D6C">
      <w:pPr>
        <w:pStyle w:val="Heading3"/>
      </w:pPr>
      <w:r w:rsidRPr="000B1D3C">
        <w:t>Readings:</w:t>
      </w:r>
    </w:p>
    <w:p w14:paraId="37B7F99D" w14:textId="72565FBC" w:rsidR="00A9321E" w:rsidRDefault="00173040" w:rsidP="00F25E36">
      <w:pPr>
        <w:numPr>
          <w:ilvl w:val="0"/>
          <w:numId w:val="12"/>
        </w:numPr>
        <w:rPr>
          <w:rFonts w:cs="Arial"/>
          <w:b w:val="0"/>
        </w:rPr>
      </w:pPr>
      <w:r w:rsidRPr="00173040">
        <w:rPr>
          <w:rFonts w:cs="Arial"/>
          <w:b w:val="0"/>
        </w:rPr>
        <w:t>Harms &amp; Pierce Chapter 4: Preparing for Practice</w:t>
      </w:r>
      <w:bookmarkStart w:id="55" w:name="_Toc12350828"/>
    </w:p>
    <w:p w14:paraId="76A3B651" w14:textId="77777777" w:rsidR="00496EB4" w:rsidRPr="00A9321E" w:rsidRDefault="00496EB4" w:rsidP="00496EB4">
      <w:pPr>
        <w:rPr>
          <w:rFonts w:cs="Arial"/>
          <w:b w:val="0"/>
        </w:rPr>
      </w:pPr>
    </w:p>
    <w:p w14:paraId="1E1E111E" w14:textId="06F67375" w:rsidR="008C1E64" w:rsidRPr="000B1D3C" w:rsidRDefault="008C1E64" w:rsidP="00952D6C">
      <w:pPr>
        <w:pStyle w:val="Heading2"/>
      </w:pPr>
      <w:r w:rsidRPr="000B1D3C">
        <w:t xml:space="preserve">Week 5: </w:t>
      </w:r>
      <w:r w:rsidR="00F6527B">
        <w:t>October</w:t>
      </w:r>
      <w:bookmarkEnd w:id="55"/>
      <w:r w:rsidR="00F6527B">
        <w:t xml:space="preserve"> </w:t>
      </w:r>
      <w:r w:rsidR="00A9321E">
        <w:t>7</w:t>
      </w:r>
    </w:p>
    <w:p w14:paraId="0283769B" w14:textId="77777777" w:rsidR="008C1E64" w:rsidRPr="000B1D3C" w:rsidRDefault="008C1E64" w:rsidP="00952D6C">
      <w:pPr>
        <w:pStyle w:val="Heading3"/>
      </w:pPr>
      <w:r w:rsidRPr="000B1D3C">
        <w:t>Topics:</w:t>
      </w:r>
    </w:p>
    <w:p w14:paraId="0869CF76" w14:textId="77777777" w:rsidR="00173040" w:rsidRPr="00173040" w:rsidRDefault="00173040" w:rsidP="00173040">
      <w:pPr>
        <w:numPr>
          <w:ilvl w:val="0"/>
          <w:numId w:val="11"/>
        </w:numPr>
        <w:rPr>
          <w:rFonts w:cs="Arial"/>
          <w:b w:val="0"/>
        </w:rPr>
      </w:pPr>
      <w:r w:rsidRPr="00173040">
        <w:rPr>
          <w:rFonts w:cs="Arial"/>
          <w:b w:val="0"/>
        </w:rPr>
        <w:t>Basic Skills 1: Establishing the story, Empathy, Authenticity</w:t>
      </w:r>
      <w:r>
        <w:rPr>
          <w:rFonts w:cs="Arial"/>
          <w:b w:val="0"/>
        </w:rPr>
        <w:br/>
      </w:r>
    </w:p>
    <w:p w14:paraId="5E48895B" w14:textId="77777777" w:rsidR="00173040" w:rsidRPr="00173040" w:rsidRDefault="00173040" w:rsidP="00C858EE">
      <w:pPr>
        <w:pStyle w:val="Heading3"/>
      </w:pPr>
      <w:r w:rsidRPr="00173040">
        <w:t>Skills/exposure:</w:t>
      </w:r>
    </w:p>
    <w:p w14:paraId="1FCA4E54" w14:textId="77777777" w:rsidR="00173040" w:rsidRPr="00173040" w:rsidRDefault="00173040" w:rsidP="00173040">
      <w:pPr>
        <w:numPr>
          <w:ilvl w:val="0"/>
          <w:numId w:val="11"/>
        </w:numPr>
        <w:rPr>
          <w:rFonts w:cs="Arial"/>
          <w:b w:val="0"/>
        </w:rPr>
      </w:pPr>
      <w:r w:rsidRPr="00173040">
        <w:rPr>
          <w:rFonts w:cs="Arial"/>
          <w:b w:val="0"/>
        </w:rPr>
        <w:t>Recognizing skills and providing feedback</w:t>
      </w:r>
    </w:p>
    <w:p w14:paraId="2F2BB4BF" w14:textId="77777777" w:rsidR="00173040" w:rsidRPr="00173040" w:rsidRDefault="00173040" w:rsidP="00173040">
      <w:pPr>
        <w:numPr>
          <w:ilvl w:val="0"/>
          <w:numId w:val="11"/>
        </w:numPr>
        <w:rPr>
          <w:rFonts w:cs="Arial"/>
          <w:b w:val="0"/>
        </w:rPr>
      </w:pPr>
      <w:r w:rsidRPr="00173040">
        <w:rPr>
          <w:rFonts w:cs="Arial"/>
          <w:b w:val="0"/>
        </w:rPr>
        <w:t>Conveying/practicing empathy, respect and authenticity</w:t>
      </w:r>
    </w:p>
    <w:p w14:paraId="3AC1E11F" w14:textId="77777777" w:rsidR="00173040" w:rsidRPr="00173040" w:rsidRDefault="00173040" w:rsidP="00173040">
      <w:pPr>
        <w:numPr>
          <w:ilvl w:val="0"/>
          <w:numId w:val="11"/>
        </w:numPr>
        <w:rPr>
          <w:rFonts w:cs="Arial"/>
          <w:b w:val="0"/>
        </w:rPr>
      </w:pPr>
      <w:r w:rsidRPr="00173040">
        <w:rPr>
          <w:rFonts w:cs="Arial"/>
          <w:b w:val="0"/>
        </w:rPr>
        <w:t xml:space="preserve">Minimal encouragers, probing, </w:t>
      </w:r>
    </w:p>
    <w:p w14:paraId="3AE64505" w14:textId="77777777" w:rsidR="00173040" w:rsidRPr="00173040" w:rsidRDefault="00173040" w:rsidP="00173040">
      <w:pPr>
        <w:numPr>
          <w:ilvl w:val="0"/>
          <w:numId w:val="11"/>
        </w:numPr>
        <w:rPr>
          <w:rFonts w:cs="Arial"/>
          <w:b w:val="0"/>
        </w:rPr>
      </w:pPr>
      <w:r w:rsidRPr="00173040">
        <w:rPr>
          <w:rFonts w:cs="Arial"/>
          <w:b w:val="0"/>
        </w:rPr>
        <w:t>Open-ended vs closed questioning</w:t>
      </w:r>
    </w:p>
    <w:p w14:paraId="2EF293BB" w14:textId="0452E9D3" w:rsidR="00173040" w:rsidRDefault="00173040" w:rsidP="00173040">
      <w:pPr>
        <w:numPr>
          <w:ilvl w:val="0"/>
          <w:numId w:val="11"/>
        </w:numPr>
        <w:rPr>
          <w:rFonts w:cs="Arial"/>
          <w:b w:val="0"/>
        </w:rPr>
      </w:pPr>
      <w:r w:rsidRPr="00173040">
        <w:rPr>
          <w:rFonts w:cs="Arial"/>
          <w:b w:val="0"/>
        </w:rPr>
        <w:t>Succinct, relevant and specific questions types, difficult questions and timing</w:t>
      </w:r>
    </w:p>
    <w:p w14:paraId="7BE0EC7C" w14:textId="77777777" w:rsidR="00C858EE" w:rsidRPr="00173040" w:rsidRDefault="00C858EE" w:rsidP="00C858EE">
      <w:pPr>
        <w:ind w:left="720"/>
        <w:rPr>
          <w:rFonts w:cs="Arial"/>
          <w:b w:val="0"/>
        </w:rPr>
      </w:pPr>
    </w:p>
    <w:p w14:paraId="2B1A2847" w14:textId="77777777" w:rsidR="008C1E64" w:rsidRPr="000B1D3C" w:rsidRDefault="008C1E64" w:rsidP="00952D6C">
      <w:pPr>
        <w:pStyle w:val="Heading3"/>
      </w:pPr>
      <w:r w:rsidRPr="000B1D3C">
        <w:t>Readings:</w:t>
      </w:r>
    </w:p>
    <w:p w14:paraId="2588003D" w14:textId="77777777" w:rsidR="00173040" w:rsidRPr="00173040" w:rsidRDefault="00173040" w:rsidP="00173040">
      <w:pPr>
        <w:numPr>
          <w:ilvl w:val="0"/>
          <w:numId w:val="12"/>
        </w:numPr>
        <w:rPr>
          <w:rFonts w:cs="Arial"/>
          <w:b w:val="0"/>
        </w:rPr>
      </w:pPr>
      <w:r w:rsidRPr="00173040">
        <w:rPr>
          <w:rFonts w:cs="Arial"/>
          <w:b w:val="0"/>
        </w:rPr>
        <w:t>Harms and Pierce Chapter 7: Establishing the Story</w:t>
      </w:r>
    </w:p>
    <w:p w14:paraId="6D7DF2D5" w14:textId="3077B56E" w:rsidR="00A14884" w:rsidRPr="00952D6C" w:rsidRDefault="00173040" w:rsidP="00173040">
      <w:pPr>
        <w:numPr>
          <w:ilvl w:val="0"/>
          <w:numId w:val="12"/>
        </w:numPr>
        <w:rPr>
          <w:rStyle w:val="Hyperlink"/>
          <w:rFonts w:cs="Arial"/>
          <w:b w:val="0"/>
          <w:color w:val="auto"/>
          <w:u w:val="none"/>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29" w:history="1">
        <w:r w:rsidR="00A14884" w:rsidRPr="00B732F1">
          <w:rPr>
            <w:rStyle w:val="Hyperlink"/>
            <w:rFonts w:cs="Arial"/>
            <w:b w:val="0"/>
          </w:rPr>
          <w:t>http://journals2.scholarsportal.info/details?uri=/0312407x/v66i0001/104_tiotrawapwft.xml&amp;school=mcmaster</w:t>
        </w:r>
      </w:hyperlink>
    </w:p>
    <w:p w14:paraId="7B7800EB" w14:textId="77777777" w:rsidR="00952D6C" w:rsidRDefault="00952D6C" w:rsidP="00952D6C">
      <w:pPr>
        <w:rPr>
          <w:rFonts w:cs="Arial"/>
          <w:b w:val="0"/>
        </w:rPr>
      </w:pPr>
    </w:p>
    <w:p w14:paraId="13D9CAF2" w14:textId="27EFD906" w:rsidR="00496ABF" w:rsidRDefault="008C1E64" w:rsidP="00952D6C">
      <w:pPr>
        <w:pStyle w:val="Heading2"/>
      </w:pPr>
      <w:bookmarkStart w:id="56" w:name="_Toc12350829"/>
      <w:r w:rsidRPr="000B1D3C">
        <w:lastRenderedPageBreak/>
        <w:t xml:space="preserve">Week 6: </w:t>
      </w:r>
      <w:bookmarkEnd w:id="56"/>
      <w:r w:rsidR="00A9321E">
        <w:t>October 14 – Mid-term recess</w:t>
      </w:r>
    </w:p>
    <w:p w14:paraId="254B593E" w14:textId="5459BCA2" w:rsidR="00FF0337" w:rsidRDefault="00FF0337" w:rsidP="00952D6C">
      <w:pPr>
        <w:pStyle w:val="Heading2"/>
      </w:pPr>
      <w:r w:rsidRPr="000B1D3C">
        <w:t xml:space="preserve">Week </w:t>
      </w:r>
      <w:r>
        <w:t>7</w:t>
      </w:r>
      <w:r w:rsidRPr="000B1D3C">
        <w:t xml:space="preserve">: </w:t>
      </w:r>
      <w:r>
        <w:t xml:space="preserve">October </w:t>
      </w:r>
      <w:r w:rsidR="00A9321E">
        <w:t>21</w:t>
      </w:r>
    </w:p>
    <w:p w14:paraId="2D4674D0" w14:textId="77777777" w:rsidR="00A9321E" w:rsidRPr="000B1D3C" w:rsidRDefault="00A9321E" w:rsidP="00C858EE">
      <w:pPr>
        <w:pStyle w:val="Heading3"/>
      </w:pPr>
      <w:r w:rsidRPr="000B1D3C">
        <w:t>Topics:</w:t>
      </w:r>
    </w:p>
    <w:p w14:paraId="02FC1866" w14:textId="77777777" w:rsidR="00A9321E" w:rsidRPr="00173040" w:rsidRDefault="00A9321E" w:rsidP="00A9321E">
      <w:pPr>
        <w:numPr>
          <w:ilvl w:val="0"/>
          <w:numId w:val="11"/>
        </w:numPr>
        <w:rPr>
          <w:rFonts w:cs="Arial"/>
          <w:b w:val="0"/>
        </w:rPr>
      </w:pPr>
      <w:r w:rsidRPr="00173040">
        <w:rPr>
          <w:rFonts w:cs="Arial"/>
          <w:b w:val="0"/>
        </w:rPr>
        <w:t xml:space="preserve">Basic Skills 2: Exploring and Focusing </w:t>
      </w:r>
      <w:r>
        <w:rPr>
          <w:rFonts w:cs="Arial"/>
          <w:b w:val="0"/>
        </w:rPr>
        <w:br/>
      </w:r>
    </w:p>
    <w:p w14:paraId="1C40A373" w14:textId="77777777" w:rsidR="00A9321E" w:rsidRPr="00173040" w:rsidRDefault="00A9321E" w:rsidP="00C858EE">
      <w:pPr>
        <w:pStyle w:val="Heading3"/>
      </w:pPr>
      <w:r w:rsidRPr="00173040">
        <w:t>Skills/exposure:</w:t>
      </w:r>
    </w:p>
    <w:p w14:paraId="76CB3490" w14:textId="77777777" w:rsidR="00A9321E" w:rsidRPr="00173040" w:rsidRDefault="00A9321E" w:rsidP="00A9321E">
      <w:pPr>
        <w:numPr>
          <w:ilvl w:val="0"/>
          <w:numId w:val="11"/>
        </w:numPr>
        <w:rPr>
          <w:rFonts w:cs="Arial"/>
          <w:b w:val="0"/>
        </w:rPr>
      </w:pPr>
      <w:r w:rsidRPr="00173040">
        <w:rPr>
          <w:rFonts w:cs="Arial"/>
          <w:b w:val="0"/>
        </w:rPr>
        <w:t>Reflecting skills</w:t>
      </w:r>
    </w:p>
    <w:p w14:paraId="6CAC7B96" w14:textId="77777777" w:rsidR="00A9321E" w:rsidRPr="00173040" w:rsidRDefault="00A9321E" w:rsidP="00A9321E">
      <w:pPr>
        <w:numPr>
          <w:ilvl w:val="0"/>
          <w:numId w:val="11"/>
        </w:numPr>
        <w:rPr>
          <w:rFonts w:cs="Arial"/>
          <w:b w:val="0"/>
        </w:rPr>
      </w:pPr>
      <w:r w:rsidRPr="00173040">
        <w:rPr>
          <w:rFonts w:cs="Arial"/>
          <w:b w:val="0"/>
        </w:rPr>
        <w:t>Paraphrasing</w:t>
      </w:r>
    </w:p>
    <w:p w14:paraId="300E0C53" w14:textId="77777777" w:rsidR="00A9321E" w:rsidRPr="00173040" w:rsidRDefault="00A9321E" w:rsidP="00A9321E">
      <w:pPr>
        <w:numPr>
          <w:ilvl w:val="0"/>
          <w:numId w:val="11"/>
        </w:numPr>
        <w:rPr>
          <w:rFonts w:cs="Arial"/>
          <w:b w:val="0"/>
        </w:rPr>
      </w:pPr>
      <w:r w:rsidRPr="00173040">
        <w:rPr>
          <w:rFonts w:cs="Arial"/>
          <w:b w:val="0"/>
        </w:rPr>
        <w:t>Summarizing</w:t>
      </w:r>
    </w:p>
    <w:p w14:paraId="25FB961C" w14:textId="7EDD5105" w:rsidR="00A9321E" w:rsidRDefault="00A9321E" w:rsidP="00A9321E">
      <w:pPr>
        <w:numPr>
          <w:ilvl w:val="0"/>
          <w:numId w:val="11"/>
        </w:numPr>
        <w:rPr>
          <w:rFonts w:cs="Arial"/>
          <w:b w:val="0"/>
        </w:rPr>
      </w:pPr>
      <w:r w:rsidRPr="00173040">
        <w:rPr>
          <w:rFonts w:cs="Arial"/>
          <w:b w:val="0"/>
        </w:rPr>
        <w:t>Normalizing</w:t>
      </w:r>
    </w:p>
    <w:p w14:paraId="0B7A3650" w14:textId="77777777" w:rsidR="00C858EE" w:rsidRPr="00173040" w:rsidRDefault="00C858EE" w:rsidP="00C858EE">
      <w:pPr>
        <w:ind w:left="720"/>
        <w:rPr>
          <w:rFonts w:cs="Arial"/>
          <w:b w:val="0"/>
        </w:rPr>
      </w:pPr>
    </w:p>
    <w:p w14:paraId="3FBA6E5D" w14:textId="77777777" w:rsidR="00A9321E" w:rsidRPr="000B1D3C" w:rsidRDefault="00A9321E" w:rsidP="00952D6C">
      <w:pPr>
        <w:pStyle w:val="Heading3"/>
      </w:pPr>
      <w:r w:rsidRPr="000B1D3C">
        <w:t>Readings:</w:t>
      </w:r>
    </w:p>
    <w:p w14:paraId="6E28B67B" w14:textId="77777777" w:rsidR="00A9321E" w:rsidRPr="00173040" w:rsidRDefault="00A9321E" w:rsidP="00A9321E">
      <w:pPr>
        <w:numPr>
          <w:ilvl w:val="0"/>
          <w:numId w:val="12"/>
        </w:numPr>
        <w:rPr>
          <w:rFonts w:cs="Arial"/>
          <w:b w:val="0"/>
        </w:rPr>
      </w:pPr>
      <w:r w:rsidRPr="00173040">
        <w:rPr>
          <w:rFonts w:cs="Arial"/>
          <w:b w:val="0"/>
        </w:rPr>
        <w:t>Harms and Pierce Chapter 8: Paraphrasing and Summarizing</w:t>
      </w:r>
    </w:p>
    <w:p w14:paraId="2AED7E94" w14:textId="77777777" w:rsidR="00A9321E" w:rsidRPr="00E328A6" w:rsidRDefault="00A9321E" w:rsidP="00A9321E">
      <w:pPr>
        <w:numPr>
          <w:ilvl w:val="0"/>
          <w:numId w:val="12"/>
        </w:numPr>
        <w:rPr>
          <w:rFonts w:cs="Arial"/>
          <w:b w:val="0"/>
        </w:rPr>
      </w:pPr>
      <w:r w:rsidRPr="00E328A6">
        <w:rPr>
          <w:rFonts w:cs="Arial"/>
          <w:b w:val="0"/>
        </w:rPr>
        <w:t>Mark S. Kiselica and Michelle Robinson (2001). Bringing Advocacy Counseling to Life: The History, Issues, and Human Dramas of Social Justice Work in Counseling.</w:t>
      </w:r>
      <w:r>
        <w:rPr>
          <w:rFonts w:cs="Arial"/>
          <w:b w:val="0"/>
        </w:rPr>
        <w:t xml:space="preserve"> </w:t>
      </w:r>
      <w:r w:rsidRPr="00E328A6">
        <w:rPr>
          <w:rFonts w:cs="Arial"/>
          <w:b w:val="0"/>
        </w:rPr>
        <w:t xml:space="preserve">Journal of Counseling &amp; Development, </w:t>
      </w:r>
      <w:r w:rsidRPr="00F0218B">
        <w:rPr>
          <w:rFonts w:cs="Arial"/>
          <w:b w:val="0"/>
        </w:rPr>
        <w:t>79,</w:t>
      </w:r>
      <w:r w:rsidRPr="00E328A6">
        <w:rPr>
          <w:rFonts w:cs="Arial"/>
          <w:b w:val="0"/>
        </w:rPr>
        <w:t xml:space="preserve"> 3-13.</w:t>
      </w:r>
    </w:p>
    <w:p w14:paraId="074BB1CD" w14:textId="77777777" w:rsidR="00A9321E" w:rsidRPr="00A9321E" w:rsidRDefault="00A9321E" w:rsidP="00A9321E">
      <w:pPr>
        <w:rPr>
          <w:lang w:val="en-GB"/>
        </w:rPr>
      </w:pPr>
    </w:p>
    <w:p w14:paraId="0B37C83F" w14:textId="4F18917E" w:rsidR="008C1E64" w:rsidRPr="000B1D3C" w:rsidRDefault="008C1E64" w:rsidP="00952D6C">
      <w:pPr>
        <w:pStyle w:val="Heading2"/>
      </w:pPr>
      <w:bookmarkStart w:id="57" w:name="_Toc12350830"/>
      <w:r w:rsidRPr="000B1D3C">
        <w:t xml:space="preserve">Week </w:t>
      </w:r>
      <w:r w:rsidR="00FF0337">
        <w:t>8</w:t>
      </w:r>
      <w:r w:rsidRPr="000B1D3C">
        <w:t xml:space="preserve">: </w:t>
      </w:r>
      <w:r w:rsidR="00F6527B">
        <w:t>October 2</w:t>
      </w:r>
      <w:bookmarkEnd w:id="57"/>
      <w:r w:rsidR="00A9321E">
        <w:t>8</w:t>
      </w:r>
    </w:p>
    <w:p w14:paraId="7609E024" w14:textId="77777777" w:rsidR="008C1E64" w:rsidRPr="000B1D3C" w:rsidRDefault="008C1E64" w:rsidP="00952D6C">
      <w:pPr>
        <w:pStyle w:val="Heading3"/>
      </w:pPr>
      <w:r w:rsidRPr="000B1D3C">
        <w:t>Topics:</w:t>
      </w:r>
    </w:p>
    <w:p w14:paraId="73E8BB50" w14:textId="2E9EE012" w:rsidR="00173040" w:rsidRDefault="00173040" w:rsidP="00173040">
      <w:pPr>
        <w:numPr>
          <w:ilvl w:val="0"/>
          <w:numId w:val="11"/>
        </w:numPr>
        <w:rPr>
          <w:rFonts w:cs="Arial"/>
          <w:b w:val="0"/>
        </w:rPr>
      </w:pPr>
      <w:r w:rsidRPr="00173040">
        <w:rPr>
          <w:rFonts w:cs="Arial"/>
          <w:b w:val="0"/>
        </w:rPr>
        <w:t>What is Theory</w:t>
      </w:r>
      <w:r w:rsidR="00C7767A">
        <w:rPr>
          <w:rFonts w:cs="Arial"/>
          <w:b w:val="0"/>
        </w:rPr>
        <w:t xml:space="preserve"> #1:</w:t>
      </w:r>
      <w:r w:rsidRPr="00173040">
        <w:rPr>
          <w:rFonts w:cs="Arial"/>
          <w:b w:val="0"/>
        </w:rPr>
        <w:t xml:space="preserve"> Discourse and Theories for Practice</w:t>
      </w:r>
    </w:p>
    <w:p w14:paraId="03EFB251" w14:textId="77777777" w:rsidR="00C858EE" w:rsidRPr="00C858EE" w:rsidRDefault="00A9321E" w:rsidP="00C858EE">
      <w:pPr>
        <w:numPr>
          <w:ilvl w:val="0"/>
          <w:numId w:val="11"/>
        </w:numPr>
        <w:rPr>
          <w:rFonts w:cs="Arial"/>
          <w:b w:val="0"/>
        </w:rPr>
      </w:pPr>
      <w:r>
        <w:rPr>
          <w:rFonts w:cs="Arial"/>
          <w:b w:val="0"/>
        </w:rPr>
        <w:t>Review of mid-term assignment</w:t>
      </w:r>
      <w:r w:rsidR="00173040">
        <w:br/>
      </w:r>
    </w:p>
    <w:p w14:paraId="4266DE2E" w14:textId="2509CC4F" w:rsidR="00173040" w:rsidRPr="00C858EE" w:rsidRDefault="00173040" w:rsidP="00C858EE">
      <w:pPr>
        <w:pStyle w:val="Heading3"/>
        <w:rPr>
          <w:rFonts w:cs="Arial"/>
        </w:rPr>
      </w:pPr>
      <w:r w:rsidRPr="00173040">
        <w:t xml:space="preserve">Skills/exposure: </w:t>
      </w:r>
    </w:p>
    <w:p w14:paraId="7F6656C2" w14:textId="77777777" w:rsidR="00173040" w:rsidRPr="00173040" w:rsidRDefault="00173040" w:rsidP="00173040">
      <w:pPr>
        <w:numPr>
          <w:ilvl w:val="0"/>
          <w:numId w:val="11"/>
        </w:numPr>
        <w:rPr>
          <w:rFonts w:cs="Arial"/>
          <w:b w:val="0"/>
        </w:rPr>
      </w:pPr>
      <w:r w:rsidRPr="00173040">
        <w:rPr>
          <w:rFonts w:cs="Arial"/>
          <w:b w:val="0"/>
        </w:rPr>
        <w:t>Attending to how theories impact the process/interview</w:t>
      </w:r>
    </w:p>
    <w:p w14:paraId="141B5EB2" w14:textId="19D4F6FD" w:rsidR="00173040" w:rsidRDefault="00173040" w:rsidP="00173040">
      <w:pPr>
        <w:numPr>
          <w:ilvl w:val="0"/>
          <w:numId w:val="11"/>
        </w:numPr>
        <w:rPr>
          <w:rFonts w:cs="Arial"/>
          <w:b w:val="0"/>
        </w:rPr>
      </w:pPr>
      <w:r w:rsidRPr="00173040">
        <w:rPr>
          <w:rFonts w:cs="Arial"/>
          <w:b w:val="0"/>
        </w:rPr>
        <w:t>Thinking about assessment/framing/formulations</w:t>
      </w:r>
    </w:p>
    <w:p w14:paraId="1A13F638" w14:textId="77777777" w:rsidR="00C858EE" w:rsidRPr="00173040" w:rsidRDefault="00C858EE" w:rsidP="00C858EE">
      <w:pPr>
        <w:ind w:left="720"/>
        <w:rPr>
          <w:rFonts w:cs="Arial"/>
          <w:b w:val="0"/>
        </w:rPr>
      </w:pPr>
    </w:p>
    <w:p w14:paraId="790C7CD8" w14:textId="77777777" w:rsidR="008C1E64" w:rsidRPr="000B1D3C" w:rsidRDefault="008C1E64" w:rsidP="00952D6C">
      <w:pPr>
        <w:pStyle w:val="Heading3"/>
      </w:pPr>
      <w:r w:rsidRPr="000B1D3C">
        <w:t>Readings:</w:t>
      </w:r>
    </w:p>
    <w:p w14:paraId="6F1E74C9" w14:textId="77777777" w:rsidR="00173040" w:rsidRPr="00173040" w:rsidRDefault="00173040" w:rsidP="00173040">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7E7328D8" w14:textId="3B1B3B76" w:rsidR="00173040" w:rsidRDefault="00173040" w:rsidP="00173040">
      <w:pPr>
        <w:numPr>
          <w:ilvl w:val="0"/>
          <w:numId w:val="12"/>
        </w:numPr>
        <w:rPr>
          <w:rFonts w:cs="Arial"/>
          <w:b w:val="0"/>
        </w:rPr>
      </w:pPr>
      <w:r w:rsidRPr="00173040">
        <w:rPr>
          <w:rFonts w:cs="Arial"/>
          <w:b w:val="0"/>
        </w:rPr>
        <w:t xml:space="preserve">Absolon, K. (2010). Indigenous wholistic theory: A knowledge set for practice. First Peoples Child and Family Review 5(2), 74-87.  </w:t>
      </w:r>
      <w:hyperlink r:id="rId30" w:history="1">
        <w:r w:rsidR="00A14884" w:rsidRPr="00B732F1">
          <w:rPr>
            <w:rStyle w:val="Hyperlink"/>
            <w:rFonts w:cs="Arial"/>
            <w:b w:val="0"/>
          </w:rPr>
          <w:t>http://www.fncaringsociety.com/sites/default/files/online-journal/vol5num2/Absolon_pp74.pdf</w:t>
        </w:r>
      </w:hyperlink>
    </w:p>
    <w:p w14:paraId="22F2E0FB" w14:textId="77777777" w:rsidR="00173040" w:rsidRDefault="00173040" w:rsidP="00173040">
      <w:pPr>
        <w:numPr>
          <w:ilvl w:val="0"/>
          <w:numId w:val="12"/>
        </w:numPr>
        <w:rPr>
          <w:rFonts w:cs="Arial"/>
          <w:b w:val="0"/>
        </w:rPr>
      </w:pPr>
      <w:r w:rsidRPr="00173040">
        <w:rPr>
          <w:rFonts w:cs="Arial"/>
          <w:b w:val="0"/>
        </w:rPr>
        <w:t xml:space="preserve">Singer, J. B. (Host). (2009, June 21). Theories for clinical social work practice: Interview with Joseph Walsh, Ph.D. [Episode 52]. Social Work Podcast. </w:t>
      </w:r>
      <w:hyperlink r:id="rId31" w:history="1">
        <w:r w:rsidR="00A14884" w:rsidRPr="00B732F1">
          <w:rPr>
            <w:rStyle w:val="Hyperlink"/>
            <w:rFonts w:cs="Arial"/>
            <w:b w:val="0"/>
          </w:rPr>
          <w:t>http://socialworkpodcast.com/2009/08/theories-for-clinical-social-work.html</w:t>
        </w:r>
      </w:hyperlink>
    </w:p>
    <w:p w14:paraId="5AADB00F" w14:textId="77777777" w:rsidR="00A14884" w:rsidRPr="00173040" w:rsidRDefault="00A14884" w:rsidP="00A14884">
      <w:pPr>
        <w:ind w:left="720"/>
        <w:rPr>
          <w:rFonts w:cs="Arial"/>
          <w:b w:val="0"/>
        </w:rPr>
      </w:pPr>
    </w:p>
    <w:p w14:paraId="5448161A" w14:textId="450EC5B6" w:rsidR="008C1E64" w:rsidRPr="000B1D3C" w:rsidRDefault="008C1E64" w:rsidP="00952D6C">
      <w:pPr>
        <w:pStyle w:val="Heading2"/>
      </w:pPr>
      <w:bookmarkStart w:id="58" w:name="_Toc12350831"/>
      <w:r w:rsidRPr="000B1D3C">
        <w:t xml:space="preserve">Week </w:t>
      </w:r>
      <w:r w:rsidR="00FF0337">
        <w:t>9</w:t>
      </w:r>
      <w:r w:rsidRPr="000B1D3C">
        <w:t xml:space="preserve">: </w:t>
      </w:r>
      <w:bookmarkEnd w:id="58"/>
      <w:r w:rsidR="00A9321E">
        <w:t>November 4</w:t>
      </w:r>
    </w:p>
    <w:p w14:paraId="6C84B770" w14:textId="77777777" w:rsidR="008C1E64" w:rsidRPr="000B1D3C" w:rsidRDefault="008C1E64" w:rsidP="00952D6C">
      <w:pPr>
        <w:pStyle w:val="Heading3"/>
      </w:pPr>
      <w:r w:rsidRPr="000B1D3C">
        <w:t>Topics:</w:t>
      </w:r>
    </w:p>
    <w:p w14:paraId="42DE5646" w14:textId="77777777" w:rsidR="000B47A9" w:rsidRDefault="00173040" w:rsidP="00173040">
      <w:pPr>
        <w:numPr>
          <w:ilvl w:val="0"/>
          <w:numId w:val="11"/>
        </w:numPr>
        <w:rPr>
          <w:rFonts w:cs="Arial"/>
          <w:b w:val="0"/>
        </w:rPr>
      </w:pPr>
      <w:r w:rsidRPr="00173040">
        <w:rPr>
          <w:rFonts w:cs="Arial"/>
          <w:b w:val="0"/>
        </w:rPr>
        <w:t xml:space="preserve">What is Theory </w:t>
      </w:r>
      <w:r w:rsidR="00C7767A">
        <w:rPr>
          <w:rFonts w:cs="Arial"/>
          <w:b w:val="0"/>
        </w:rPr>
        <w:t>#</w:t>
      </w:r>
      <w:r w:rsidRPr="00173040">
        <w:rPr>
          <w:rFonts w:cs="Arial"/>
          <w:b w:val="0"/>
        </w:rPr>
        <w:t>2</w:t>
      </w:r>
      <w:r w:rsidR="00C7767A">
        <w:rPr>
          <w:rFonts w:cs="Arial"/>
          <w:b w:val="0"/>
        </w:rPr>
        <w:t>:</w:t>
      </w:r>
      <w:r w:rsidRPr="00173040">
        <w:rPr>
          <w:rFonts w:cs="Arial"/>
          <w:b w:val="0"/>
        </w:rPr>
        <w:t xml:space="preserve"> Theory and assessment</w:t>
      </w:r>
    </w:p>
    <w:p w14:paraId="36CF983E" w14:textId="77777777" w:rsidR="00496EB4" w:rsidRDefault="00496EB4" w:rsidP="00173040">
      <w:pPr>
        <w:rPr>
          <w:rFonts w:cs="Arial"/>
        </w:rPr>
      </w:pPr>
    </w:p>
    <w:p w14:paraId="16CECCB9" w14:textId="730F8E36" w:rsidR="00173040" w:rsidRPr="00173040" w:rsidRDefault="00173040" w:rsidP="00C858EE">
      <w:pPr>
        <w:pStyle w:val="Heading3"/>
      </w:pPr>
      <w:r w:rsidRPr="00173040">
        <w:lastRenderedPageBreak/>
        <w:t>Skills/exposure:</w:t>
      </w:r>
    </w:p>
    <w:p w14:paraId="16908637" w14:textId="0AD97F90" w:rsidR="00173040" w:rsidRDefault="00173040" w:rsidP="00173040">
      <w:pPr>
        <w:numPr>
          <w:ilvl w:val="0"/>
          <w:numId w:val="11"/>
        </w:numPr>
        <w:rPr>
          <w:rFonts w:cs="Arial"/>
          <w:b w:val="0"/>
        </w:rPr>
      </w:pPr>
      <w:r w:rsidRPr="00173040">
        <w:rPr>
          <w:rFonts w:cs="Arial"/>
          <w:b w:val="0"/>
        </w:rPr>
        <w:t>Assessment from differing vantage points: the individual, ecological, systems, strengths focus</w:t>
      </w:r>
    </w:p>
    <w:p w14:paraId="54FF7A26" w14:textId="77777777" w:rsidR="00C858EE" w:rsidRPr="00173040" w:rsidRDefault="00C858EE" w:rsidP="00C858EE">
      <w:pPr>
        <w:ind w:left="720"/>
        <w:rPr>
          <w:rFonts w:cs="Arial"/>
          <w:b w:val="0"/>
        </w:rPr>
      </w:pPr>
    </w:p>
    <w:p w14:paraId="41799784" w14:textId="77777777" w:rsidR="008C1E64" w:rsidRPr="000B1D3C" w:rsidRDefault="008C1E64" w:rsidP="00952D6C">
      <w:pPr>
        <w:pStyle w:val="Heading3"/>
      </w:pPr>
      <w:r w:rsidRPr="000B1D3C">
        <w:t>Readings:</w:t>
      </w:r>
    </w:p>
    <w:p w14:paraId="70B66AE2" w14:textId="77777777" w:rsidR="00173040" w:rsidRPr="00173040" w:rsidRDefault="00173040" w:rsidP="00173040">
      <w:pPr>
        <w:numPr>
          <w:ilvl w:val="0"/>
          <w:numId w:val="12"/>
        </w:numPr>
        <w:rPr>
          <w:rFonts w:cs="Arial"/>
          <w:b w:val="0"/>
        </w:rPr>
      </w:pPr>
      <w:r w:rsidRPr="00173040">
        <w:rPr>
          <w:rFonts w:cs="Arial"/>
          <w:b w:val="0"/>
        </w:rPr>
        <w:t>Harms &amp; Pierce Chapter 9: Forming an Assessment</w:t>
      </w:r>
    </w:p>
    <w:p w14:paraId="212F4854" w14:textId="77777777" w:rsidR="00173040" w:rsidRPr="00173040" w:rsidRDefault="00173040" w:rsidP="00173040">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2DF68B78" w14:textId="77777777" w:rsidR="00173040" w:rsidRDefault="00173040" w:rsidP="00173040">
      <w:pPr>
        <w:numPr>
          <w:ilvl w:val="0"/>
          <w:numId w:val="12"/>
        </w:numPr>
        <w:rPr>
          <w:rFonts w:cs="Arial"/>
          <w:b w:val="0"/>
        </w:rPr>
      </w:pPr>
      <w:r w:rsidRPr="00173040">
        <w:rPr>
          <w:rFonts w:cs="Arial"/>
          <w:b w:val="0"/>
        </w:rPr>
        <w:t xml:space="preserve">Singer, J. B. (Host). (2007, January 22). Bio-psychosocial-Spiritual (BPSS) assessment and Mental Status Exam (MSE) [Episode 2]. Social Work Podcast. </w:t>
      </w:r>
      <w:hyperlink r:id="rId32" w:history="1">
        <w:r w:rsidR="00A14884" w:rsidRPr="00B732F1">
          <w:rPr>
            <w:rStyle w:val="Hyperlink"/>
            <w:rFonts w:cs="Arial"/>
            <w:b w:val="0"/>
          </w:rPr>
          <w:t>http://socialworkpodcast.com/2007/02/bio-psychosocial-spiritual-bpss.html</w:t>
        </w:r>
      </w:hyperlink>
    </w:p>
    <w:p w14:paraId="665142F9" w14:textId="77777777" w:rsidR="00A14884" w:rsidRPr="00173040" w:rsidRDefault="00A14884" w:rsidP="00A14884">
      <w:pPr>
        <w:ind w:left="720"/>
        <w:rPr>
          <w:rFonts w:cs="Arial"/>
          <w:b w:val="0"/>
        </w:rPr>
      </w:pPr>
    </w:p>
    <w:p w14:paraId="56833621" w14:textId="5882FABE" w:rsidR="008C1E64" w:rsidRPr="000B1D3C" w:rsidRDefault="008C1E64" w:rsidP="00952D6C">
      <w:pPr>
        <w:pStyle w:val="Heading2"/>
      </w:pPr>
      <w:bookmarkStart w:id="59" w:name="_Toc12350832"/>
      <w:r w:rsidRPr="000B1D3C">
        <w:t xml:space="preserve">Week </w:t>
      </w:r>
      <w:r w:rsidR="00FF0337">
        <w:t>10</w:t>
      </w:r>
      <w:r w:rsidRPr="000B1D3C">
        <w:t xml:space="preserve">: </w:t>
      </w:r>
      <w:r w:rsidR="00496ABF">
        <w:t xml:space="preserve">November </w:t>
      </w:r>
      <w:bookmarkEnd w:id="59"/>
      <w:r w:rsidR="00A9321E">
        <w:t>11</w:t>
      </w:r>
    </w:p>
    <w:p w14:paraId="02C06A81" w14:textId="77777777" w:rsidR="008C1E64" w:rsidRPr="000B1D3C" w:rsidRDefault="008C1E64" w:rsidP="00952D6C">
      <w:pPr>
        <w:pStyle w:val="Heading3"/>
      </w:pPr>
      <w:r w:rsidRPr="000B1D3C">
        <w:t>Topics:</w:t>
      </w:r>
    </w:p>
    <w:p w14:paraId="2AC29A86" w14:textId="77777777" w:rsidR="00173040" w:rsidRPr="00173040" w:rsidRDefault="00173040" w:rsidP="00173040">
      <w:pPr>
        <w:numPr>
          <w:ilvl w:val="0"/>
          <w:numId w:val="11"/>
        </w:numPr>
        <w:rPr>
          <w:rFonts w:cs="Arial"/>
          <w:b w:val="0"/>
        </w:rPr>
      </w:pPr>
      <w:r w:rsidRPr="00173040">
        <w:rPr>
          <w:rFonts w:cs="Arial"/>
          <w:b w:val="0"/>
        </w:rPr>
        <w:t>Crisis Intervention and Suicide Assessment</w:t>
      </w:r>
    </w:p>
    <w:p w14:paraId="06AEE159" w14:textId="77777777" w:rsidR="00173040" w:rsidRPr="00173040" w:rsidRDefault="00173040" w:rsidP="00C858EE">
      <w:pPr>
        <w:pStyle w:val="Heading3"/>
      </w:pPr>
      <w:r>
        <w:br/>
      </w:r>
      <w:r w:rsidRPr="00173040">
        <w:t xml:space="preserve">Skills/exposure: </w:t>
      </w:r>
    </w:p>
    <w:p w14:paraId="7E07D591" w14:textId="77777777" w:rsidR="00173040" w:rsidRPr="00173040" w:rsidRDefault="00173040" w:rsidP="00173040">
      <w:pPr>
        <w:numPr>
          <w:ilvl w:val="0"/>
          <w:numId w:val="11"/>
        </w:numPr>
        <w:rPr>
          <w:rFonts w:cs="Arial"/>
          <w:b w:val="0"/>
        </w:rPr>
      </w:pPr>
      <w:r w:rsidRPr="00173040">
        <w:rPr>
          <w:rFonts w:cs="Arial"/>
          <w:b w:val="0"/>
        </w:rPr>
        <w:t xml:space="preserve">Crisis intervention protocols/knowledge of suicide intervention protocols, </w:t>
      </w:r>
    </w:p>
    <w:p w14:paraId="0D990B66" w14:textId="67FDDE8A" w:rsidR="008C1E64" w:rsidRDefault="00173040" w:rsidP="00173040">
      <w:pPr>
        <w:numPr>
          <w:ilvl w:val="0"/>
          <w:numId w:val="11"/>
        </w:numPr>
        <w:rPr>
          <w:rFonts w:cs="Arial"/>
          <w:b w:val="0"/>
        </w:rPr>
      </w:pPr>
      <w:r w:rsidRPr="00173040">
        <w:rPr>
          <w:rFonts w:cs="Arial"/>
          <w:b w:val="0"/>
        </w:rPr>
        <w:t>Intervention skills in crisis, i.e., connecting understanding engaging ambivalence assisting/safe</w:t>
      </w:r>
      <w:r w:rsidR="00EA32FA">
        <w:rPr>
          <w:rFonts w:cs="Arial"/>
          <w:b w:val="0"/>
        </w:rPr>
        <w:t>ty</w:t>
      </w:r>
      <w:r w:rsidRPr="00173040">
        <w:rPr>
          <w:rFonts w:cs="Arial"/>
          <w:b w:val="0"/>
        </w:rPr>
        <w:t>-planning</w:t>
      </w:r>
    </w:p>
    <w:p w14:paraId="114F5311" w14:textId="77777777" w:rsidR="00C858EE" w:rsidRPr="00173040" w:rsidRDefault="00C858EE" w:rsidP="00C858EE">
      <w:pPr>
        <w:ind w:left="720"/>
        <w:rPr>
          <w:rFonts w:cs="Arial"/>
          <w:b w:val="0"/>
        </w:rPr>
      </w:pPr>
    </w:p>
    <w:p w14:paraId="4356F4F0" w14:textId="77777777" w:rsidR="008C1E64" w:rsidRPr="000B1D3C" w:rsidRDefault="008C1E64" w:rsidP="00952D6C">
      <w:pPr>
        <w:pStyle w:val="Heading3"/>
      </w:pPr>
      <w:r w:rsidRPr="000B1D3C">
        <w:t>Readings:</w:t>
      </w:r>
    </w:p>
    <w:p w14:paraId="79FF6D75" w14:textId="77777777" w:rsidR="00173040" w:rsidRPr="00173040" w:rsidRDefault="00173040" w:rsidP="00173040">
      <w:pPr>
        <w:numPr>
          <w:ilvl w:val="0"/>
          <w:numId w:val="12"/>
        </w:numPr>
        <w:rPr>
          <w:rFonts w:cs="Arial"/>
          <w:b w:val="0"/>
        </w:rPr>
      </w:pPr>
      <w:r w:rsidRPr="00173040">
        <w:rPr>
          <w:rFonts w:cs="Arial"/>
          <w:b w:val="0"/>
        </w:rPr>
        <w:t>Harms &amp; Pierce, Chapter 11: Task-Centered and Crisis Intervention Skills</w:t>
      </w:r>
    </w:p>
    <w:p w14:paraId="57170C47" w14:textId="77777777" w:rsidR="00173040" w:rsidRDefault="00173040" w:rsidP="00173040">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33" w:history="1">
        <w:r w:rsidR="00A14884" w:rsidRPr="00B732F1">
          <w:rPr>
            <w:rStyle w:val="Hyperlink"/>
            <w:rFonts w:cs="Arial"/>
            <w:b w:val="0"/>
          </w:rPr>
          <w:t>http://www.fncaringsociety.com/sites/default/files/online-journal/vol5num1/Overmars_pp78.pdf</w:t>
        </w:r>
      </w:hyperlink>
    </w:p>
    <w:p w14:paraId="2A3ED37D"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1 - history and assessment [Episode 3]. Social Work Podcast. </w:t>
      </w:r>
      <w:hyperlink r:id="rId34" w:history="1">
        <w:r w:rsidR="00A14884" w:rsidRPr="00B732F1">
          <w:rPr>
            <w:rStyle w:val="Hyperlink"/>
            <w:rFonts w:cs="Arial"/>
            <w:b w:val="0"/>
          </w:rPr>
          <w:t>http://socialworkpodcast.com/2007/01/crisis-intervention-and-suicide.html</w:t>
        </w:r>
      </w:hyperlink>
    </w:p>
    <w:p w14:paraId="47443821" w14:textId="77777777" w:rsidR="00173040" w:rsidRDefault="00173040" w:rsidP="00173040">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5" w:history="1">
        <w:r w:rsidR="00A14884" w:rsidRPr="00B732F1">
          <w:rPr>
            <w:rStyle w:val="Hyperlink"/>
            <w:rFonts w:cs="Arial"/>
            <w:b w:val="0"/>
          </w:rPr>
          <w:t>http://socialworkpodcast.com/2007/02/crisis-intervention-and-suicide.html</w:t>
        </w:r>
      </w:hyperlink>
    </w:p>
    <w:p w14:paraId="1F2A1C09" w14:textId="77777777" w:rsidR="008C1E64" w:rsidRPr="00173040" w:rsidRDefault="008C1E64" w:rsidP="00173040">
      <w:pPr>
        <w:rPr>
          <w:rFonts w:cs="Arial"/>
          <w:b w:val="0"/>
        </w:rPr>
      </w:pPr>
    </w:p>
    <w:p w14:paraId="2D825B24" w14:textId="53BC38D6" w:rsidR="008C1E64" w:rsidRPr="000B1D3C" w:rsidRDefault="008C1E64" w:rsidP="00952D6C">
      <w:pPr>
        <w:pStyle w:val="Heading2"/>
      </w:pPr>
      <w:bookmarkStart w:id="60" w:name="_Toc12350833"/>
      <w:r w:rsidRPr="000B1D3C">
        <w:t>Week 1</w:t>
      </w:r>
      <w:r w:rsidR="00FF0337">
        <w:t>1</w:t>
      </w:r>
      <w:r w:rsidRPr="000B1D3C">
        <w:t xml:space="preserve">: </w:t>
      </w:r>
      <w:r w:rsidR="00496ABF">
        <w:t>November</w:t>
      </w:r>
      <w:bookmarkEnd w:id="60"/>
      <w:r w:rsidR="00496ABF">
        <w:t xml:space="preserve"> 1</w:t>
      </w:r>
      <w:r w:rsidR="00A9321E">
        <w:t>8</w:t>
      </w:r>
    </w:p>
    <w:p w14:paraId="7CEF2DB2" w14:textId="77777777" w:rsidR="008C1E64" w:rsidRPr="000B1D3C" w:rsidRDefault="008C1E64" w:rsidP="00952D6C">
      <w:pPr>
        <w:pStyle w:val="Heading3"/>
      </w:pPr>
      <w:r w:rsidRPr="000B1D3C">
        <w:t>Topics:</w:t>
      </w:r>
    </w:p>
    <w:p w14:paraId="7EB8F9A6" w14:textId="77777777" w:rsidR="00173040" w:rsidRPr="00173040" w:rsidRDefault="00173040" w:rsidP="00173040">
      <w:pPr>
        <w:numPr>
          <w:ilvl w:val="0"/>
          <w:numId w:val="11"/>
        </w:numPr>
        <w:rPr>
          <w:rFonts w:cs="Arial"/>
          <w:b w:val="0"/>
        </w:rPr>
      </w:pPr>
      <w:r w:rsidRPr="00173040">
        <w:rPr>
          <w:rFonts w:cs="Arial"/>
          <w:b w:val="0"/>
        </w:rPr>
        <w:t>Critical analysis of evidence informed social work practice and use of standardized assessment tools</w:t>
      </w:r>
    </w:p>
    <w:p w14:paraId="194E5C67" w14:textId="77777777" w:rsidR="00173040" w:rsidRPr="00173040" w:rsidRDefault="00173040" w:rsidP="00C858EE">
      <w:pPr>
        <w:pStyle w:val="Heading3"/>
      </w:pPr>
      <w:r>
        <w:br/>
      </w:r>
      <w:r w:rsidRPr="00173040">
        <w:t>Skills/exposure:</w:t>
      </w:r>
    </w:p>
    <w:p w14:paraId="6E3BA213" w14:textId="77777777" w:rsidR="00173040" w:rsidRPr="00173040" w:rsidRDefault="00173040" w:rsidP="00173040">
      <w:pPr>
        <w:numPr>
          <w:ilvl w:val="0"/>
          <w:numId w:val="11"/>
        </w:numPr>
        <w:rPr>
          <w:rFonts w:cs="Arial"/>
          <w:b w:val="0"/>
        </w:rPr>
      </w:pPr>
      <w:r w:rsidRPr="00173040">
        <w:rPr>
          <w:rFonts w:cs="Arial"/>
          <w:b w:val="0"/>
        </w:rPr>
        <w:t>Practicing critical thinking skills about assessment and evidence</w:t>
      </w:r>
    </w:p>
    <w:p w14:paraId="00C597C3" w14:textId="2B325B1D" w:rsidR="00173040" w:rsidRDefault="00173040" w:rsidP="00173040">
      <w:pPr>
        <w:numPr>
          <w:ilvl w:val="0"/>
          <w:numId w:val="11"/>
        </w:numPr>
        <w:rPr>
          <w:rFonts w:cs="Arial"/>
          <w:b w:val="0"/>
        </w:rPr>
      </w:pPr>
      <w:r w:rsidRPr="00173040">
        <w:rPr>
          <w:rFonts w:cs="Arial"/>
          <w:b w:val="0"/>
        </w:rPr>
        <w:t>Where do we intervene and why?</w:t>
      </w:r>
    </w:p>
    <w:p w14:paraId="45DE3A42" w14:textId="77777777" w:rsidR="00C858EE" w:rsidRPr="00173040" w:rsidRDefault="00C858EE" w:rsidP="00C858EE">
      <w:pPr>
        <w:ind w:left="720"/>
        <w:rPr>
          <w:rFonts w:cs="Arial"/>
          <w:b w:val="0"/>
        </w:rPr>
      </w:pPr>
    </w:p>
    <w:p w14:paraId="375BB3D6" w14:textId="77777777" w:rsidR="008C1E64" w:rsidRPr="000B1D3C" w:rsidRDefault="008C1E64" w:rsidP="00952D6C">
      <w:pPr>
        <w:pStyle w:val="Heading3"/>
      </w:pPr>
      <w:r w:rsidRPr="000B1D3C">
        <w:lastRenderedPageBreak/>
        <w:t>Readings:</w:t>
      </w:r>
    </w:p>
    <w:p w14:paraId="540EE1B9" w14:textId="77777777" w:rsidR="00173040" w:rsidRDefault="00173040" w:rsidP="00173040">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36" w:history="1">
        <w:r w:rsidR="00A14884" w:rsidRPr="00B732F1">
          <w:rPr>
            <w:rStyle w:val="Hyperlink"/>
            <w:rFonts w:cs="Arial"/>
            <w:b w:val="0"/>
          </w:rPr>
          <w:t>http://socialworkpodcast.blogspot.ca/2011/03/process-of-evidence-based-practice.html</w:t>
        </w:r>
      </w:hyperlink>
    </w:p>
    <w:p w14:paraId="59F6585D" w14:textId="71709D0C" w:rsidR="00173040" w:rsidRDefault="00173040" w:rsidP="00173040">
      <w:pPr>
        <w:numPr>
          <w:ilvl w:val="0"/>
          <w:numId w:val="12"/>
        </w:numPr>
        <w:rPr>
          <w:rFonts w:cs="Arial"/>
          <w:b w:val="0"/>
        </w:rPr>
      </w:pPr>
      <w:r w:rsidRPr="00173040">
        <w:rPr>
          <w:rFonts w:cs="Arial"/>
          <w:b w:val="0"/>
        </w:rPr>
        <w:t>Witkin, S. &amp; Harrison, W.D. (2001) Whose Evidence and for What Purpose?  Social work, 46(4):293-296.</w:t>
      </w:r>
    </w:p>
    <w:p w14:paraId="0845CD40" w14:textId="21AB57B4" w:rsidR="000B47A9" w:rsidRDefault="000B47A9" w:rsidP="000B47A9">
      <w:pPr>
        <w:numPr>
          <w:ilvl w:val="0"/>
          <w:numId w:val="12"/>
        </w:numPr>
        <w:rPr>
          <w:rFonts w:cs="Arial"/>
          <w:b w:val="0"/>
          <w:szCs w:val="24"/>
        </w:rPr>
      </w:pPr>
      <w:r w:rsidRPr="000B47A9">
        <w:rPr>
          <w:rFonts w:cs="Arial"/>
          <w:b w:val="0"/>
          <w:bCs/>
          <w:szCs w:val="24"/>
        </w:rPr>
        <w:t>Gomory, T., Wong, S. E., Cohen, D., &amp; Lacasse, J. R. (2011)</w:t>
      </w:r>
      <w:r w:rsidRPr="000B47A9">
        <w:rPr>
          <w:rFonts w:cs="Arial"/>
          <w:b w:val="0"/>
          <w:szCs w:val="24"/>
        </w:rPr>
        <w:t xml:space="preserve"> Clinical social work and the biomedical industrial complex. </w:t>
      </w:r>
      <w:r w:rsidRPr="000B47A9">
        <w:rPr>
          <w:rStyle w:val="Emphasis"/>
          <w:rFonts w:cs="Arial"/>
          <w:b w:val="0"/>
          <w:bCs/>
          <w:szCs w:val="24"/>
        </w:rPr>
        <w:t>Journal of Sociology and Social Welfare, 38</w:t>
      </w:r>
      <w:r w:rsidRPr="000B47A9">
        <w:rPr>
          <w:rFonts w:cs="Arial"/>
          <w:b w:val="0"/>
          <w:szCs w:val="24"/>
        </w:rPr>
        <w:t>(5), 135-165</w:t>
      </w:r>
    </w:p>
    <w:p w14:paraId="4550568D" w14:textId="77777777" w:rsidR="00952D6C" w:rsidRPr="000B47A9" w:rsidRDefault="00952D6C" w:rsidP="00952D6C">
      <w:pPr>
        <w:rPr>
          <w:rFonts w:cs="Arial"/>
          <w:b w:val="0"/>
          <w:szCs w:val="24"/>
        </w:rPr>
      </w:pPr>
    </w:p>
    <w:p w14:paraId="5AA8BFAD" w14:textId="0EF89B4D" w:rsidR="008C1E64" w:rsidRPr="000B1D3C" w:rsidRDefault="008C1E64" w:rsidP="00952D6C">
      <w:pPr>
        <w:pStyle w:val="Heading2"/>
      </w:pPr>
      <w:bookmarkStart w:id="61" w:name="_Toc12350834"/>
      <w:bookmarkStart w:id="62" w:name="_Hlk16626076"/>
      <w:r w:rsidRPr="000B1D3C">
        <w:t>Week 1</w:t>
      </w:r>
      <w:r w:rsidR="00FF0337">
        <w:t>2</w:t>
      </w:r>
      <w:r w:rsidRPr="000B1D3C">
        <w:t xml:space="preserve">: </w:t>
      </w:r>
      <w:r w:rsidR="00496ABF">
        <w:t xml:space="preserve">November </w:t>
      </w:r>
      <w:bookmarkEnd w:id="61"/>
      <w:r w:rsidR="00A9321E">
        <w:t>25</w:t>
      </w:r>
    </w:p>
    <w:p w14:paraId="16CE2C2A" w14:textId="77777777" w:rsidR="008C1E64" w:rsidRPr="000B1D3C" w:rsidRDefault="008C1E64" w:rsidP="00952D6C">
      <w:pPr>
        <w:pStyle w:val="Heading3"/>
      </w:pPr>
      <w:r w:rsidRPr="000B1D3C">
        <w:t>Topics:</w:t>
      </w:r>
    </w:p>
    <w:p w14:paraId="7E80F257" w14:textId="77777777" w:rsidR="00173040" w:rsidRPr="00173040" w:rsidRDefault="00173040" w:rsidP="00173040">
      <w:pPr>
        <w:numPr>
          <w:ilvl w:val="0"/>
          <w:numId w:val="11"/>
        </w:numPr>
        <w:rPr>
          <w:rFonts w:cs="Arial"/>
          <w:b w:val="0"/>
        </w:rPr>
      </w:pPr>
      <w:r w:rsidRPr="00173040">
        <w:rPr>
          <w:rFonts w:cs="Arial"/>
          <w:b w:val="0"/>
        </w:rPr>
        <w:t>Critical perspectives on biological determinism</w:t>
      </w:r>
    </w:p>
    <w:p w14:paraId="33DDDE74" w14:textId="77777777" w:rsidR="00173040" w:rsidRPr="00173040" w:rsidRDefault="00173040" w:rsidP="00173040">
      <w:pPr>
        <w:numPr>
          <w:ilvl w:val="0"/>
          <w:numId w:val="11"/>
        </w:numPr>
        <w:rPr>
          <w:rFonts w:cs="Arial"/>
          <w:b w:val="0"/>
        </w:rPr>
      </w:pPr>
      <w:r w:rsidRPr="00173040">
        <w:rPr>
          <w:rFonts w:cs="Arial"/>
          <w:b w:val="0"/>
        </w:rPr>
        <w:t>Neurobiology and social work: mind/body connections</w:t>
      </w:r>
    </w:p>
    <w:bookmarkEnd w:id="62"/>
    <w:p w14:paraId="61ABE2E1" w14:textId="77777777" w:rsidR="00173040" w:rsidRPr="00173040" w:rsidRDefault="00173040" w:rsidP="00C858EE">
      <w:pPr>
        <w:pStyle w:val="Heading3"/>
      </w:pPr>
      <w:r>
        <w:br/>
      </w:r>
      <w:r w:rsidRPr="00173040">
        <w:t>Skills/exposure:</w:t>
      </w:r>
    </w:p>
    <w:p w14:paraId="1A2BAA4E" w14:textId="796DBDD4" w:rsidR="00173040" w:rsidRDefault="00173040" w:rsidP="00173040">
      <w:pPr>
        <w:numPr>
          <w:ilvl w:val="0"/>
          <w:numId w:val="11"/>
        </w:numPr>
        <w:rPr>
          <w:rFonts w:cs="Arial"/>
          <w:b w:val="0"/>
        </w:rPr>
      </w:pPr>
      <w:r w:rsidRPr="00173040">
        <w:rPr>
          <w:rFonts w:cs="Arial"/>
          <w:b w:val="0"/>
        </w:rPr>
        <w:t>Using/critique of the language of neurobiology</w:t>
      </w:r>
    </w:p>
    <w:p w14:paraId="021875A4" w14:textId="77777777" w:rsidR="00C858EE" w:rsidRPr="00173040" w:rsidRDefault="00C858EE" w:rsidP="00C858EE">
      <w:pPr>
        <w:ind w:left="720"/>
        <w:rPr>
          <w:rFonts w:cs="Arial"/>
          <w:b w:val="0"/>
        </w:rPr>
      </w:pPr>
    </w:p>
    <w:p w14:paraId="183140A4" w14:textId="77777777" w:rsidR="008C1E64" w:rsidRPr="000B1D3C" w:rsidRDefault="008C1E64" w:rsidP="00952D6C">
      <w:pPr>
        <w:pStyle w:val="Heading3"/>
      </w:pPr>
      <w:r w:rsidRPr="000B1D3C">
        <w:t>Readings:</w:t>
      </w:r>
    </w:p>
    <w:p w14:paraId="34897FF0" w14:textId="77777777" w:rsidR="00410B29" w:rsidRPr="00173040" w:rsidRDefault="00173040" w:rsidP="00173040">
      <w:pPr>
        <w:pStyle w:val="ListParagraph"/>
        <w:numPr>
          <w:ilvl w:val="0"/>
          <w:numId w:val="12"/>
        </w:numPr>
        <w:rPr>
          <w:rFonts w:ascii="Arial" w:eastAsia="Times New Roman" w:hAnsi="Arial" w:cs="Arial"/>
          <w:b w:val="0"/>
          <w:sz w:val="24"/>
          <w:szCs w:val="20"/>
          <w:lang w:val="en-US"/>
        </w:rPr>
      </w:pPr>
      <w:r w:rsidRPr="00173040">
        <w:rPr>
          <w:rFonts w:ascii="Arial" w:eastAsia="Times New Roman" w:hAnsi="Arial" w:cs="Arial"/>
          <w:b w:val="0"/>
          <w:sz w:val="24"/>
          <w:szCs w:val="20"/>
          <w:lang w:val="en-US"/>
        </w:rPr>
        <w:t>Mulvany, J. (2000). Disability, impairment or illness? The relevance of the social model of disability to the study of mental disorder. Sociology of Health &amp; Illness, 22(5), 582-601.</w:t>
      </w:r>
      <w:bookmarkStart w:id="63" w:name="_Toc12350835"/>
    </w:p>
    <w:p w14:paraId="19FDE20C" w14:textId="59D29C68" w:rsidR="00FF0337" w:rsidRDefault="008C1E64" w:rsidP="00952D6C">
      <w:pPr>
        <w:pStyle w:val="Heading2"/>
      </w:pPr>
      <w:r w:rsidRPr="000B1D3C">
        <w:t>Week 1</w:t>
      </w:r>
      <w:r w:rsidR="00FF0337">
        <w:t>3</w:t>
      </w:r>
      <w:r w:rsidRPr="000B1D3C">
        <w:t xml:space="preserve">: </w:t>
      </w:r>
      <w:bookmarkEnd w:id="63"/>
      <w:r w:rsidR="00A9321E">
        <w:t>December 2</w:t>
      </w:r>
    </w:p>
    <w:p w14:paraId="3BD5A141" w14:textId="77777777" w:rsidR="008C1E64" w:rsidRPr="000B1D3C" w:rsidRDefault="008C1E64" w:rsidP="00C858EE">
      <w:pPr>
        <w:pStyle w:val="Heading3"/>
      </w:pPr>
      <w:r w:rsidRPr="000B1D3C">
        <w:t>Topics:</w:t>
      </w:r>
    </w:p>
    <w:p w14:paraId="0D980B9D" w14:textId="77777777" w:rsidR="00FF0337" w:rsidRPr="00FF0337" w:rsidRDefault="00173040" w:rsidP="00C858EE">
      <w:pPr>
        <w:numPr>
          <w:ilvl w:val="0"/>
          <w:numId w:val="11"/>
        </w:numPr>
        <w:rPr>
          <w:rFonts w:cs="Arial"/>
        </w:rPr>
      </w:pPr>
      <w:r w:rsidRPr="00FF0337">
        <w:rPr>
          <w:rFonts w:cs="Arial"/>
          <w:b w:val="0"/>
        </w:rPr>
        <w:t>Goal setting and contracting</w:t>
      </w:r>
    </w:p>
    <w:p w14:paraId="1D024713" w14:textId="746E29EE" w:rsidR="00FF0337" w:rsidRDefault="00FF0337" w:rsidP="00FF0337">
      <w:pPr>
        <w:numPr>
          <w:ilvl w:val="0"/>
          <w:numId w:val="11"/>
        </w:numPr>
        <w:rPr>
          <w:rFonts w:cs="Arial"/>
          <w:b w:val="0"/>
        </w:rPr>
      </w:pPr>
      <w:r w:rsidRPr="00FF0337">
        <w:rPr>
          <w:rFonts w:cs="Arial"/>
          <w:b w:val="0"/>
        </w:rPr>
        <w:t>Skills review and self</w:t>
      </w:r>
      <w:r w:rsidR="00EA32FA">
        <w:rPr>
          <w:rFonts w:cs="Arial"/>
          <w:b w:val="0"/>
        </w:rPr>
        <w:t>-</w:t>
      </w:r>
      <w:r w:rsidRPr="00FF0337">
        <w:rPr>
          <w:rFonts w:cs="Arial"/>
          <w:b w:val="0"/>
        </w:rPr>
        <w:t>assessment/learning plan</w:t>
      </w:r>
    </w:p>
    <w:p w14:paraId="7B6D70DA" w14:textId="77777777" w:rsidR="00FF0337" w:rsidRPr="00DE2CF1" w:rsidRDefault="00FF0337" w:rsidP="00FF0337">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308F49F1" w14:textId="77777777" w:rsidR="00173040" w:rsidRPr="00173040" w:rsidRDefault="00173040" w:rsidP="00C858EE">
      <w:pPr>
        <w:pStyle w:val="Heading3"/>
      </w:pPr>
      <w:r w:rsidRPr="00173040">
        <w:t>Skills/exposure:</w:t>
      </w:r>
    </w:p>
    <w:p w14:paraId="04146803" w14:textId="77777777" w:rsidR="00173040" w:rsidRPr="00173040" w:rsidRDefault="00173040" w:rsidP="00173040">
      <w:pPr>
        <w:numPr>
          <w:ilvl w:val="0"/>
          <w:numId w:val="11"/>
        </w:numPr>
        <w:rPr>
          <w:rFonts w:cs="Arial"/>
          <w:b w:val="0"/>
        </w:rPr>
      </w:pPr>
      <w:r w:rsidRPr="00173040">
        <w:rPr>
          <w:rFonts w:cs="Arial"/>
          <w:b w:val="0"/>
        </w:rPr>
        <w:t>Issues identification</w:t>
      </w:r>
    </w:p>
    <w:p w14:paraId="1DE6FD2E" w14:textId="77777777" w:rsidR="00173040" w:rsidRPr="00173040" w:rsidRDefault="00173040" w:rsidP="00173040">
      <w:pPr>
        <w:numPr>
          <w:ilvl w:val="0"/>
          <w:numId w:val="11"/>
        </w:numPr>
        <w:rPr>
          <w:rFonts w:cs="Arial"/>
          <w:b w:val="0"/>
        </w:rPr>
      </w:pPr>
      <w:r w:rsidRPr="00173040">
        <w:rPr>
          <w:rFonts w:cs="Arial"/>
          <w:b w:val="0"/>
        </w:rPr>
        <w:t>Goal setting</w:t>
      </w:r>
    </w:p>
    <w:p w14:paraId="418B8921" w14:textId="77777777" w:rsidR="00173040" w:rsidRPr="00173040" w:rsidRDefault="00173040" w:rsidP="00173040">
      <w:pPr>
        <w:numPr>
          <w:ilvl w:val="0"/>
          <w:numId w:val="11"/>
        </w:numPr>
        <w:rPr>
          <w:rFonts w:cs="Arial"/>
          <w:b w:val="0"/>
        </w:rPr>
      </w:pPr>
      <w:r w:rsidRPr="00173040">
        <w:rPr>
          <w:rFonts w:cs="Arial"/>
          <w:b w:val="0"/>
        </w:rPr>
        <w:t>Prioritization</w:t>
      </w:r>
    </w:p>
    <w:p w14:paraId="21189267" w14:textId="77777777" w:rsidR="00173040" w:rsidRPr="00173040" w:rsidRDefault="00173040" w:rsidP="00173040">
      <w:pPr>
        <w:numPr>
          <w:ilvl w:val="0"/>
          <w:numId w:val="11"/>
        </w:numPr>
        <w:rPr>
          <w:rFonts w:cs="Arial"/>
          <w:b w:val="0"/>
        </w:rPr>
      </w:pPr>
      <w:r w:rsidRPr="00173040">
        <w:rPr>
          <w:rFonts w:cs="Arial"/>
          <w:b w:val="0"/>
        </w:rPr>
        <w:t>Action planning</w:t>
      </w:r>
    </w:p>
    <w:p w14:paraId="46B543F9" w14:textId="77777777" w:rsidR="00EF7A9A" w:rsidRPr="00EF7A9A" w:rsidRDefault="00173040" w:rsidP="00EF7A9A">
      <w:pPr>
        <w:numPr>
          <w:ilvl w:val="0"/>
          <w:numId w:val="11"/>
        </w:numPr>
        <w:rPr>
          <w:rFonts w:cs="Arial"/>
        </w:rPr>
      </w:pPr>
      <w:r w:rsidRPr="00173040">
        <w:rPr>
          <w:rFonts w:cs="Arial"/>
          <w:b w:val="0"/>
        </w:rPr>
        <w:t>Clarifying</w:t>
      </w:r>
    </w:p>
    <w:p w14:paraId="32FD7708" w14:textId="77777777" w:rsidR="00C45ABF" w:rsidRDefault="00C45ABF" w:rsidP="00EF7A9A">
      <w:pPr>
        <w:rPr>
          <w:rFonts w:cs="Arial"/>
          <w:b w:val="0"/>
        </w:rPr>
      </w:pPr>
    </w:p>
    <w:p w14:paraId="40CC4400" w14:textId="77777777" w:rsidR="008C1E64" w:rsidRPr="000B1D3C" w:rsidRDefault="008C1E64" w:rsidP="00C858EE">
      <w:pPr>
        <w:pStyle w:val="Heading3"/>
      </w:pPr>
      <w:r w:rsidRPr="000B1D3C">
        <w:t>Readings:</w:t>
      </w:r>
    </w:p>
    <w:p w14:paraId="77598286" w14:textId="77777777" w:rsidR="003D468A"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p>
    <w:p w14:paraId="5E54513A" w14:textId="51D2D9C1" w:rsidR="000B47A9" w:rsidRPr="000B1D3C" w:rsidRDefault="000B47A9" w:rsidP="00952D6C">
      <w:pPr>
        <w:pStyle w:val="Heading2"/>
      </w:pPr>
      <w:bookmarkStart w:id="64" w:name="_Toc12350836"/>
      <w:r w:rsidRPr="000B1D3C">
        <w:t>Week 1</w:t>
      </w:r>
      <w:r>
        <w:t>4</w:t>
      </w:r>
      <w:r w:rsidRPr="000B1D3C">
        <w:t xml:space="preserve">: </w:t>
      </w:r>
      <w:r>
        <w:t xml:space="preserve">December </w:t>
      </w:r>
      <w:r w:rsidR="00A9321E">
        <w:t>9</w:t>
      </w:r>
    </w:p>
    <w:p w14:paraId="63BD01CC" w14:textId="77777777" w:rsidR="000B47A9" w:rsidRPr="00952D6C" w:rsidRDefault="000B47A9" w:rsidP="00952D6C">
      <w:pPr>
        <w:pStyle w:val="Heading3"/>
      </w:pPr>
      <w:r w:rsidRPr="00952D6C">
        <w:t>Topics:</w:t>
      </w:r>
    </w:p>
    <w:p w14:paraId="3E1ABF11" w14:textId="765FE395" w:rsidR="008A487B" w:rsidRDefault="008A487B" w:rsidP="008A487B">
      <w:pPr>
        <w:numPr>
          <w:ilvl w:val="0"/>
          <w:numId w:val="11"/>
        </w:numPr>
        <w:rPr>
          <w:rFonts w:cs="Arial"/>
          <w:b w:val="0"/>
          <w:szCs w:val="24"/>
        </w:rPr>
      </w:pPr>
      <w:r>
        <w:rPr>
          <w:rFonts w:cs="Arial"/>
          <w:b w:val="0"/>
          <w:szCs w:val="24"/>
        </w:rPr>
        <w:t>R</w:t>
      </w:r>
      <w:r w:rsidR="000B47A9" w:rsidRPr="008A487B">
        <w:rPr>
          <w:rFonts w:cs="Arial"/>
          <w:b w:val="0"/>
          <w:szCs w:val="24"/>
        </w:rPr>
        <w:t>eview</w:t>
      </w:r>
      <w:r>
        <w:rPr>
          <w:rFonts w:cs="Arial"/>
          <w:b w:val="0"/>
          <w:szCs w:val="24"/>
        </w:rPr>
        <w:t xml:space="preserve"> and Evaluation</w:t>
      </w:r>
    </w:p>
    <w:p w14:paraId="413C9568" w14:textId="4D161B83" w:rsidR="000B47A9" w:rsidRPr="008A487B" w:rsidRDefault="008A487B" w:rsidP="00D85B1C">
      <w:pPr>
        <w:numPr>
          <w:ilvl w:val="0"/>
          <w:numId w:val="11"/>
        </w:numPr>
        <w:rPr>
          <w:rFonts w:cs="Arial"/>
          <w:b w:val="0"/>
          <w:szCs w:val="24"/>
        </w:rPr>
      </w:pPr>
      <w:r w:rsidRPr="008A487B">
        <w:rPr>
          <w:rFonts w:cs="Arial"/>
          <w:b w:val="0"/>
          <w:szCs w:val="24"/>
        </w:rPr>
        <w:lastRenderedPageBreak/>
        <w:t>S</w:t>
      </w:r>
      <w:r w:rsidR="000B47A9" w:rsidRPr="008A487B">
        <w:rPr>
          <w:rFonts w:cs="Arial"/>
          <w:b w:val="0"/>
          <w:szCs w:val="24"/>
        </w:rPr>
        <w:t>elf</w:t>
      </w:r>
      <w:r>
        <w:rPr>
          <w:rFonts w:cs="Arial"/>
          <w:b w:val="0"/>
          <w:szCs w:val="24"/>
        </w:rPr>
        <w:t>-</w:t>
      </w:r>
      <w:r w:rsidR="000B47A9" w:rsidRPr="008A487B">
        <w:rPr>
          <w:rFonts w:cs="Arial"/>
          <w:b w:val="0"/>
          <w:szCs w:val="24"/>
        </w:rPr>
        <w:t>assessment</w:t>
      </w:r>
      <w:r w:rsidRPr="008A487B">
        <w:rPr>
          <w:rFonts w:cs="Arial"/>
          <w:b w:val="0"/>
          <w:szCs w:val="24"/>
        </w:rPr>
        <w:t xml:space="preserve"> and </w:t>
      </w:r>
      <w:r>
        <w:rPr>
          <w:rFonts w:cs="Arial"/>
          <w:b w:val="0"/>
          <w:szCs w:val="24"/>
        </w:rPr>
        <w:t>l</w:t>
      </w:r>
      <w:r w:rsidR="000B47A9" w:rsidRPr="008A487B">
        <w:rPr>
          <w:rFonts w:cs="Arial"/>
          <w:b w:val="0"/>
          <w:szCs w:val="24"/>
        </w:rPr>
        <w:t>earning plan</w:t>
      </w:r>
    </w:p>
    <w:p w14:paraId="5FD29A64" w14:textId="77777777" w:rsidR="008A487B" w:rsidRPr="008A487B" w:rsidRDefault="008A487B" w:rsidP="008A487B">
      <w:pPr>
        <w:rPr>
          <w:rFonts w:cs="Arial"/>
          <w:bCs/>
          <w:szCs w:val="24"/>
        </w:rPr>
      </w:pPr>
    </w:p>
    <w:p w14:paraId="4C3C9497" w14:textId="0246590B" w:rsidR="000B47A9" w:rsidRPr="008A487B" w:rsidRDefault="008A487B" w:rsidP="00C858EE">
      <w:pPr>
        <w:pStyle w:val="Heading3"/>
      </w:pPr>
      <w:r w:rsidRPr="008A487B">
        <w:t>Skills Exposure</w:t>
      </w:r>
      <w:r w:rsidR="000B47A9" w:rsidRPr="008A487B">
        <w:t>:</w:t>
      </w:r>
    </w:p>
    <w:p w14:paraId="4B1D4E94" w14:textId="77777777" w:rsidR="000B47A9" w:rsidRPr="008A487B" w:rsidRDefault="000B47A9" w:rsidP="000B47A9">
      <w:pPr>
        <w:numPr>
          <w:ilvl w:val="0"/>
          <w:numId w:val="29"/>
        </w:numPr>
        <w:rPr>
          <w:rFonts w:cs="Arial"/>
          <w:b w:val="0"/>
          <w:szCs w:val="24"/>
        </w:rPr>
      </w:pPr>
      <w:r w:rsidRPr="008A487B">
        <w:rPr>
          <w:rFonts w:cs="Arial"/>
          <w:b w:val="0"/>
          <w:szCs w:val="24"/>
        </w:rPr>
        <w:t>Skills identification</w:t>
      </w:r>
    </w:p>
    <w:p w14:paraId="3E5C68EB" w14:textId="77777777" w:rsidR="000B47A9" w:rsidRPr="008A487B" w:rsidRDefault="000B47A9" w:rsidP="000B47A9">
      <w:pPr>
        <w:numPr>
          <w:ilvl w:val="0"/>
          <w:numId w:val="29"/>
        </w:numPr>
        <w:rPr>
          <w:rFonts w:cs="Arial"/>
          <w:b w:val="0"/>
          <w:szCs w:val="24"/>
        </w:rPr>
      </w:pPr>
      <w:r w:rsidRPr="008A487B">
        <w:rPr>
          <w:rFonts w:cs="Arial"/>
          <w:b w:val="0"/>
          <w:szCs w:val="24"/>
        </w:rPr>
        <w:t>Goal setting</w:t>
      </w:r>
    </w:p>
    <w:p w14:paraId="7A31E173" w14:textId="77777777" w:rsidR="000B47A9" w:rsidRPr="008A487B" w:rsidRDefault="000B47A9" w:rsidP="000B47A9">
      <w:pPr>
        <w:numPr>
          <w:ilvl w:val="0"/>
          <w:numId w:val="29"/>
        </w:numPr>
        <w:rPr>
          <w:rFonts w:cs="Arial"/>
          <w:b w:val="0"/>
          <w:szCs w:val="24"/>
        </w:rPr>
      </w:pPr>
      <w:r w:rsidRPr="008A487B">
        <w:rPr>
          <w:rFonts w:cs="Arial"/>
          <w:b w:val="0"/>
          <w:szCs w:val="24"/>
        </w:rPr>
        <w:t>Prioritization</w:t>
      </w:r>
    </w:p>
    <w:p w14:paraId="66A2F010" w14:textId="77777777" w:rsidR="000B47A9" w:rsidRPr="008A487B" w:rsidRDefault="000B47A9" w:rsidP="000B47A9">
      <w:pPr>
        <w:numPr>
          <w:ilvl w:val="0"/>
          <w:numId w:val="29"/>
        </w:numPr>
        <w:rPr>
          <w:rFonts w:cs="Arial"/>
          <w:b w:val="0"/>
          <w:szCs w:val="24"/>
        </w:rPr>
      </w:pPr>
      <w:r w:rsidRPr="008A487B">
        <w:rPr>
          <w:rFonts w:cs="Arial"/>
          <w:b w:val="0"/>
          <w:szCs w:val="24"/>
        </w:rPr>
        <w:t>Action planning</w:t>
      </w:r>
    </w:p>
    <w:p w14:paraId="3FF1364E" w14:textId="77777777" w:rsidR="00496ABF" w:rsidRPr="000B1D3C" w:rsidRDefault="00496ABF" w:rsidP="008A487B">
      <w:pPr>
        <w:rPr>
          <w:rFonts w:cs="Arial"/>
          <w:b w:val="0"/>
        </w:rPr>
      </w:pPr>
    </w:p>
    <w:p w14:paraId="23BD3045" w14:textId="7F73D0BF" w:rsidR="00496ABF" w:rsidRPr="000B1D3C" w:rsidRDefault="00496ABF" w:rsidP="00952D6C">
      <w:pPr>
        <w:pStyle w:val="Heading2"/>
      </w:pPr>
      <w:r>
        <w:t xml:space="preserve">TERM 2 </w:t>
      </w:r>
      <w:r w:rsidRPr="000B1D3C">
        <w:t>Week 1</w:t>
      </w:r>
      <w:r w:rsidR="008A487B">
        <w:t>5</w:t>
      </w:r>
      <w:r w:rsidRPr="000B1D3C">
        <w:t xml:space="preserve">: </w:t>
      </w:r>
      <w:r>
        <w:t xml:space="preserve">January </w:t>
      </w:r>
      <w:r w:rsidR="00A9321E">
        <w:t>6</w:t>
      </w:r>
    </w:p>
    <w:p w14:paraId="2BF18A0E" w14:textId="77777777" w:rsidR="00496ABF" w:rsidRPr="000B1D3C" w:rsidRDefault="00496ABF" w:rsidP="00952D6C">
      <w:pPr>
        <w:pStyle w:val="Heading3"/>
      </w:pPr>
      <w:r w:rsidRPr="000B1D3C">
        <w:t>Topics:</w:t>
      </w:r>
    </w:p>
    <w:p w14:paraId="6C49FD65" w14:textId="77777777" w:rsidR="00DE2CF1" w:rsidRPr="00DE2CF1" w:rsidRDefault="00DE2CF1" w:rsidP="00DE2CF1">
      <w:pPr>
        <w:numPr>
          <w:ilvl w:val="0"/>
          <w:numId w:val="11"/>
        </w:numPr>
        <w:rPr>
          <w:rFonts w:cs="Arial"/>
          <w:b w:val="0"/>
        </w:rPr>
      </w:pPr>
      <w:r w:rsidRPr="00DE2CF1">
        <w:rPr>
          <w:rFonts w:cs="Arial"/>
          <w:b w:val="0"/>
        </w:rPr>
        <w:t>Professional practice: problem-based learning</w:t>
      </w:r>
    </w:p>
    <w:p w14:paraId="6D8B0260" w14:textId="77777777" w:rsidR="00DE2CF1" w:rsidRPr="00DE2CF1" w:rsidRDefault="00DE2CF1" w:rsidP="00C858EE">
      <w:pPr>
        <w:pStyle w:val="Heading3"/>
      </w:pPr>
      <w:r>
        <w:br/>
      </w:r>
      <w:r w:rsidRPr="00DE2CF1">
        <w:t>Skills/exposure</w:t>
      </w:r>
    </w:p>
    <w:p w14:paraId="08E7124B" w14:textId="77777777" w:rsidR="00DE2CF1" w:rsidRPr="00DE2CF1" w:rsidRDefault="00DE2CF1" w:rsidP="00DE2CF1">
      <w:pPr>
        <w:numPr>
          <w:ilvl w:val="0"/>
          <w:numId w:val="11"/>
        </w:numPr>
        <w:rPr>
          <w:rFonts w:cs="Arial"/>
          <w:b w:val="0"/>
        </w:rPr>
      </w:pPr>
      <w:r w:rsidRPr="00DE2CF1">
        <w:rPr>
          <w:rFonts w:cs="Arial"/>
          <w:b w:val="0"/>
        </w:rPr>
        <w:t>Knowledge translation</w:t>
      </w:r>
    </w:p>
    <w:p w14:paraId="23B56CA3"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2157532" w14:textId="77777777" w:rsidR="00DE2CF1" w:rsidRPr="00DE2CF1" w:rsidRDefault="00DE2CF1" w:rsidP="00DE2CF1">
      <w:pPr>
        <w:numPr>
          <w:ilvl w:val="0"/>
          <w:numId w:val="11"/>
        </w:numPr>
        <w:rPr>
          <w:rFonts w:cs="Arial"/>
          <w:b w:val="0"/>
        </w:rPr>
      </w:pPr>
      <w:r w:rsidRPr="00DE2CF1">
        <w:rPr>
          <w:rFonts w:cs="Arial"/>
          <w:b w:val="0"/>
        </w:rPr>
        <w:t>Professional use of self</w:t>
      </w:r>
    </w:p>
    <w:p w14:paraId="0C3DB9B0"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37094319" w14:textId="77777777" w:rsidR="00DE2CF1" w:rsidRPr="00DE2CF1" w:rsidRDefault="00DE2CF1" w:rsidP="00DE2CF1">
      <w:pPr>
        <w:numPr>
          <w:ilvl w:val="0"/>
          <w:numId w:val="11"/>
        </w:numPr>
        <w:rPr>
          <w:rFonts w:cs="Arial"/>
          <w:b w:val="0"/>
        </w:rPr>
      </w:pPr>
      <w:r w:rsidRPr="00DE2CF1">
        <w:rPr>
          <w:rFonts w:cs="Arial"/>
          <w:b w:val="0"/>
        </w:rPr>
        <w:t>Group work process</w:t>
      </w:r>
    </w:p>
    <w:p w14:paraId="795FDC5A" w14:textId="79AF6579" w:rsidR="00DE2CF1" w:rsidRDefault="00DE2CF1" w:rsidP="00DE2CF1">
      <w:pPr>
        <w:numPr>
          <w:ilvl w:val="0"/>
          <w:numId w:val="11"/>
        </w:numPr>
        <w:rPr>
          <w:rFonts w:cs="Arial"/>
          <w:b w:val="0"/>
        </w:rPr>
      </w:pPr>
      <w:r w:rsidRPr="00DE2CF1">
        <w:rPr>
          <w:rFonts w:cs="Arial"/>
          <w:b w:val="0"/>
        </w:rPr>
        <w:t>Critical reflexivity</w:t>
      </w:r>
    </w:p>
    <w:p w14:paraId="58D4BB55" w14:textId="77777777" w:rsidR="00C858EE" w:rsidRPr="00DE2CF1" w:rsidRDefault="00C858EE" w:rsidP="00C858EE">
      <w:pPr>
        <w:ind w:left="720"/>
        <w:rPr>
          <w:rFonts w:cs="Arial"/>
          <w:b w:val="0"/>
        </w:rPr>
      </w:pPr>
    </w:p>
    <w:p w14:paraId="6D956825" w14:textId="77777777" w:rsidR="00496ABF" w:rsidRPr="000B1D3C" w:rsidRDefault="00496ABF" w:rsidP="00952D6C">
      <w:pPr>
        <w:pStyle w:val="Heading3"/>
      </w:pPr>
      <w:r w:rsidRPr="000B1D3C">
        <w:t>Readings:</w:t>
      </w:r>
    </w:p>
    <w:p w14:paraId="17C95299" w14:textId="742386C4" w:rsidR="00496ABF" w:rsidRDefault="00496ABF" w:rsidP="008A487B">
      <w:pPr>
        <w:numPr>
          <w:ilvl w:val="0"/>
          <w:numId w:val="12"/>
        </w:numPr>
        <w:rPr>
          <w:rFonts w:cs="Arial"/>
          <w:b w:val="0"/>
        </w:rPr>
      </w:pPr>
      <w:r w:rsidRPr="00DE2CF1">
        <w:rPr>
          <w:rFonts w:cs="Arial"/>
          <w:b w:val="0"/>
        </w:rPr>
        <w:t>R</w:t>
      </w:r>
      <w:r w:rsidR="00DE2CF1" w:rsidRPr="00DE2CF1">
        <w:rPr>
          <w:rFonts w:cs="Arial"/>
          <w:b w:val="0"/>
        </w:rPr>
        <w:t xml:space="preserve">esearch for presentations </w:t>
      </w:r>
    </w:p>
    <w:p w14:paraId="11F5F3B5" w14:textId="77777777" w:rsidR="00C858EE" w:rsidRPr="00DE2CF1" w:rsidRDefault="00C858EE" w:rsidP="00C858EE">
      <w:pPr>
        <w:ind w:left="720"/>
        <w:rPr>
          <w:rFonts w:cs="Arial"/>
          <w:b w:val="0"/>
        </w:rPr>
      </w:pPr>
    </w:p>
    <w:p w14:paraId="21727480" w14:textId="662D0A20" w:rsidR="00496ABF" w:rsidRPr="000B1D3C" w:rsidRDefault="00496ABF" w:rsidP="00952D6C">
      <w:pPr>
        <w:pStyle w:val="Heading2"/>
      </w:pPr>
      <w:r w:rsidRPr="000B1D3C">
        <w:t>Week 1</w:t>
      </w:r>
      <w:r w:rsidR="008A487B">
        <w:t>6</w:t>
      </w:r>
      <w:r w:rsidRPr="000B1D3C">
        <w:t xml:space="preserve">: </w:t>
      </w:r>
      <w:r w:rsidR="00F0218B">
        <w:t>January 1</w:t>
      </w:r>
      <w:r w:rsidR="00A9321E">
        <w:t>3</w:t>
      </w:r>
    </w:p>
    <w:p w14:paraId="3EEC1FD4" w14:textId="77777777" w:rsidR="00496ABF" w:rsidRPr="000B1D3C" w:rsidRDefault="00496ABF" w:rsidP="00952D6C">
      <w:pPr>
        <w:pStyle w:val="Heading3"/>
      </w:pPr>
      <w:r w:rsidRPr="000B1D3C">
        <w:t>Topics:</w:t>
      </w:r>
    </w:p>
    <w:p w14:paraId="011FDF72" w14:textId="06DC010A" w:rsidR="008A487B" w:rsidRDefault="008A487B" w:rsidP="008A487B">
      <w:pPr>
        <w:numPr>
          <w:ilvl w:val="0"/>
          <w:numId w:val="11"/>
        </w:numPr>
        <w:rPr>
          <w:rFonts w:cs="Arial"/>
          <w:b w:val="0"/>
        </w:rPr>
      </w:pPr>
      <w:r>
        <w:rPr>
          <w:rFonts w:cs="Arial"/>
          <w:b w:val="0"/>
        </w:rPr>
        <w:t>No larger group session</w:t>
      </w:r>
    </w:p>
    <w:p w14:paraId="038DCCE1" w14:textId="0E12C518" w:rsidR="00DE2CF1" w:rsidRPr="00DE2CF1" w:rsidRDefault="00DE2CF1" w:rsidP="00DE2CF1">
      <w:pPr>
        <w:numPr>
          <w:ilvl w:val="0"/>
          <w:numId w:val="11"/>
        </w:numPr>
        <w:rPr>
          <w:rFonts w:cs="Arial"/>
          <w:b w:val="0"/>
        </w:rPr>
      </w:pPr>
      <w:r w:rsidRPr="00DE2CF1">
        <w:rPr>
          <w:rFonts w:cs="Arial"/>
          <w:b w:val="0"/>
        </w:rPr>
        <w:t>PBL and social work practice: Case studies</w:t>
      </w:r>
    </w:p>
    <w:p w14:paraId="71F98470" w14:textId="77777777" w:rsidR="00DE2CF1" w:rsidRPr="00DE2CF1" w:rsidRDefault="00DE2CF1" w:rsidP="00C858EE">
      <w:pPr>
        <w:pStyle w:val="Heading3"/>
      </w:pPr>
      <w:r w:rsidRPr="00DE2CF1">
        <w:br/>
        <w:t>Skills/exposure:</w:t>
      </w:r>
    </w:p>
    <w:p w14:paraId="0C5ABF71" w14:textId="77777777" w:rsidR="00DE2CF1" w:rsidRPr="00DE2CF1" w:rsidRDefault="00DE2CF1" w:rsidP="00DE2CF1">
      <w:pPr>
        <w:numPr>
          <w:ilvl w:val="0"/>
          <w:numId w:val="11"/>
        </w:numPr>
        <w:rPr>
          <w:rFonts w:cs="Arial"/>
          <w:b w:val="0"/>
        </w:rPr>
      </w:pPr>
      <w:r w:rsidRPr="00DE2CF1">
        <w:rPr>
          <w:rFonts w:cs="Arial"/>
          <w:b w:val="0"/>
        </w:rPr>
        <w:t>Knowledge translation</w:t>
      </w:r>
    </w:p>
    <w:p w14:paraId="106F042E"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E00200C" w14:textId="77777777" w:rsidR="00DE2CF1" w:rsidRPr="00DE2CF1" w:rsidRDefault="00DE2CF1" w:rsidP="00DE2CF1">
      <w:pPr>
        <w:numPr>
          <w:ilvl w:val="0"/>
          <w:numId w:val="11"/>
        </w:numPr>
        <w:rPr>
          <w:rFonts w:cs="Arial"/>
          <w:b w:val="0"/>
        </w:rPr>
      </w:pPr>
      <w:r w:rsidRPr="00DE2CF1">
        <w:rPr>
          <w:rFonts w:cs="Arial"/>
          <w:b w:val="0"/>
        </w:rPr>
        <w:t>Professional use of self</w:t>
      </w:r>
    </w:p>
    <w:p w14:paraId="35DA1CD7"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0B912B97" w14:textId="77777777" w:rsidR="00DE2CF1" w:rsidRPr="00DE2CF1" w:rsidRDefault="00DE2CF1" w:rsidP="00DE2CF1">
      <w:pPr>
        <w:numPr>
          <w:ilvl w:val="0"/>
          <w:numId w:val="11"/>
        </w:numPr>
        <w:rPr>
          <w:rFonts w:cs="Arial"/>
          <w:b w:val="0"/>
        </w:rPr>
      </w:pPr>
      <w:r w:rsidRPr="00DE2CF1">
        <w:rPr>
          <w:rFonts w:cs="Arial"/>
          <w:b w:val="0"/>
        </w:rPr>
        <w:t>Group work process</w:t>
      </w:r>
    </w:p>
    <w:p w14:paraId="5B41FE45" w14:textId="23932CD0" w:rsidR="00496ABF" w:rsidRDefault="00DE2CF1" w:rsidP="00DE2CF1">
      <w:pPr>
        <w:numPr>
          <w:ilvl w:val="0"/>
          <w:numId w:val="11"/>
        </w:numPr>
        <w:rPr>
          <w:rFonts w:cs="Arial"/>
          <w:b w:val="0"/>
        </w:rPr>
      </w:pPr>
      <w:r w:rsidRPr="00DE2CF1">
        <w:rPr>
          <w:rFonts w:cs="Arial"/>
          <w:b w:val="0"/>
        </w:rPr>
        <w:t>Critical reflexivity</w:t>
      </w:r>
    </w:p>
    <w:p w14:paraId="602AFB08" w14:textId="77777777" w:rsidR="00C858EE" w:rsidRPr="00DE2CF1" w:rsidRDefault="00C858EE" w:rsidP="00C858EE">
      <w:pPr>
        <w:ind w:left="720"/>
        <w:rPr>
          <w:rFonts w:cs="Arial"/>
          <w:b w:val="0"/>
        </w:rPr>
      </w:pPr>
    </w:p>
    <w:p w14:paraId="0DC482AC" w14:textId="77777777" w:rsidR="00496ABF" w:rsidRPr="000B1D3C" w:rsidRDefault="00496ABF" w:rsidP="00952D6C">
      <w:pPr>
        <w:pStyle w:val="Heading3"/>
      </w:pPr>
      <w:r w:rsidRPr="000B1D3C">
        <w:t>Readings:</w:t>
      </w:r>
    </w:p>
    <w:p w14:paraId="46D5BFA6" w14:textId="2D2ACB03" w:rsidR="00496ABF" w:rsidRDefault="00496ABF" w:rsidP="00496EB4">
      <w:pPr>
        <w:numPr>
          <w:ilvl w:val="0"/>
          <w:numId w:val="12"/>
        </w:numPr>
        <w:rPr>
          <w:rFonts w:cs="Arial"/>
          <w:b w:val="0"/>
        </w:rPr>
      </w:pPr>
      <w:r w:rsidRPr="00DE2CF1">
        <w:rPr>
          <w:rFonts w:cs="Arial"/>
          <w:b w:val="0"/>
        </w:rPr>
        <w:t>R</w:t>
      </w:r>
      <w:r w:rsidR="00DE2CF1" w:rsidRPr="00DE2CF1">
        <w:rPr>
          <w:rFonts w:cs="Arial"/>
          <w:b w:val="0"/>
        </w:rPr>
        <w:t>esearch for presentations</w:t>
      </w:r>
    </w:p>
    <w:p w14:paraId="5DBAFCB8" w14:textId="77777777" w:rsidR="00952D6C" w:rsidRPr="00DE2CF1" w:rsidRDefault="00952D6C" w:rsidP="00952D6C">
      <w:pPr>
        <w:rPr>
          <w:rFonts w:cs="Arial"/>
          <w:b w:val="0"/>
        </w:rPr>
      </w:pPr>
    </w:p>
    <w:p w14:paraId="112621DE" w14:textId="0100782C" w:rsidR="00496ABF" w:rsidRPr="000B1D3C" w:rsidRDefault="00496ABF" w:rsidP="00952D6C">
      <w:pPr>
        <w:pStyle w:val="Heading2"/>
      </w:pPr>
      <w:r w:rsidRPr="000B1D3C">
        <w:t>Week 1</w:t>
      </w:r>
      <w:r w:rsidR="008A487B">
        <w:t>7</w:t>
      </w:r>
      <w:r w:rsidRPr="000B1D3C">
        <w:t xml:space="preserve">: </w:t>
      </w:r>
      <w:r>
        <w:t>January 2</w:t>
      </w:r>
      <w:r w:rsidR="00A9321E">
        <w:t>0</w:t>
      </w:r>
    </w:p>
    <w:p w14:paraId="7EEDFDF6" w14:textId="77777777" w:rsidR="00496ABF" w:rsidRPr="000B1D3C" w:rsidRDefault="00496ABF" w:rsidP="00952D6C">
      <w:pPr>
        <w:pStyle w:val="Heading3"/>
      </w:pPr>
      <w:r w:rsidRPr="000B1D3C">
        <w:t>Topics:</w:t>
      </w:r>
    </w:p>
    <w:p w14:paraId="0B34CF0A" w14:textId="77777777" w:rsidR="00DE2CF1" w:rsidRPr="00DE2CF1" w:rsidRDefault="00DE2CF1" w:rsidP="00DE2CF1">
      <w:pPr>
        <w:numPr>
          <w:ilvl w:val="0"/>
          <w:numId w:val="11"/>
        </w:numPr>
        <w:rPr>
          <w:rFonts w:cs="Arial"/>
          <w:b w:val="0"/>
        </w:rPr>
      </w:pPr>
      <w:r w:rsidRPr="00DE2CF1">
        <w:rPr>
          <w:rFonts w:cs="Arial"/>
          <w:b w:val="0"/>
        </w:rPr>
        <w:t>PBL Class presentations</w:t>
      </w:r>
    </w:p>
    <w:p w14:paraId="03F7721A" w14:textId="77777777" w:rsidR="00DE2CF1" w:rsidRPr="00DE2CF1" w:rsidRDefault="00DE2CF1" w:rsidP="00C858EE">
      <w:pPr>
        <w:pStyle w:val="Heading3"/>
      </w:pPr>
      <w:r>
        <w:lastRenderedPageBreak/>
        <w:br/>
      </w:r>
      <w:r w:rsidRPr="00DE2CF1">
        <w:t>Skills/exposure:</w:t>
      </w:r>
    </w:p>
    <w:p w14:paraId="46E0FD27" w14:textId="77777777" w:rsidR="00DE2CF1" w:rsidRPr="00DE2CF1" w:rsidRDefault="00DE2CF1" w:rsidP="00DE2CF1">
      <w:pPr>
        <w:numPr>
          <w:ilvl w:val="0"/>
          <w:numId w:val="11"/>
        </w:numPr>
        <w:rPr>
          <w:rFonts w:cs="Arial"/>
          <w:b w:val="0"/>
        </w:rPr>
      </w:pPr>
      <w:r w:rsidRPr="00DE2CF1">
        <w:rPr>
          <w:rFonts w:cs="Arial"/>
          <w:b w:val="0"/>
        </w:rPr>
        <w:t>Knowledge translation</w:t>
      </w:r>
    </w:p>
    <w:p w14:paraId="405C935D"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3A8E3A97" w14:textId="77777777" w:rsidR="00DE2CF1" w:rsidRPr="00DE2CF1" w:rsidRDefault="00DE2CF1" w:rsidP="00DE2CF1">
      <w:pPr>
        <w:numPr>
          <w:ilvl w:val="0"/>
          <w:numId w:val="11"/>
        </w:numPr>
        <w:rPr>
          <w:rFonts w:cs="Arial"/>
          <w:b w:val="0"/>
        </w:rPr>
      </w:pPr>
      <w:r w:rsidRPr="00DE2CF1">
        <w:rPr>
          <w:rFonts w:cs="Arial"/>
          <w:b w:val="0"/>
        </w:rPr>
        <w:t>Professional use of self</w:t>
      </w:r>
    </w:p>
    <w:p w14:paraId="7D6A8A98"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7B53DDF4" w14:textId="77777777" w:rsidR="00DE2CF1" w:rsidRPr="00DE2CF1" w:rsidRDefault="00DE2CF1" w:rsidP="00DE2CF1">
      <w:pPr>
        <w:numPr>
          <w:ilvl w:val="0"/>
          <w:numId w:val="11"/>
        </w:numPr>
        <w:rPr>
          <w:rFonts w:cs="Arial"/>
          <w:b w:val="0"/>
        </w:rPr>
      </w:pPr>
      <w:r w:rsidRPr="00DE2CF1">
        <w:rPr>
          <w:rFonts w:cs="Arial"/>
          <w:b w:val="0"/>
        </w:rPr>
        <w:t>Group work process</w:t>
      </w:r>
    </w:p>
    <w:p w14:paraId="5B76D9D7" w14:textId="77777777" w:rsidR="00DE2CF1" w:rsidRPr="00DE2CF1" w:rsidRDefault="00DE2CF1" w:rsidP="00DE2CF1">
      <w:pPr>
        <w:numPr>
          <w:ilvl w:val="0"/>
          <w:numId w:val="11"/>
        </w:numPr>
        <w:rPr>
          <w:rFonts w:cs="Arial"/>
          <w:b w:val="0"/>
        </w:rPr>
      </w:pPr>
      <w:r w:rsidRPr="00DE2CF1">
        <w:rPr>
          <w:rFonts w:cs="Arial"/>
          <w:b w:val="0"/>
        </w:rPr>
        <w:t>Critical reflexivity</w:t>
      </w:r>
    </w:p>
    <w:p w14:paraId="79900536" w14:textId="6BED4915" w:rsidR="00DE2CF1" w:rsidRDefault="00DE2CF1" w:rsidP="00DE2CF1">
      <w:pPr>
        <w:numPr>
          <w:ilvl w:val="0"/>
          <w:numId w:val="11"/>
        </w:numPr>
        <w:rPr>
          <w:rFonts w:cs="Arial"/>
          <w:b w:val="0"/>
        </w:rPr>
      </w:pPr>
      <w:r w:rsidRPr="00DE2CF1">
        <w:rPr>
          <w:rFonts w:cs="Arial"/>
          <w:b w:val="0"/>
        </w:rPr>
        <w:t>Presentations</w:t>
      </w:r>
    </w:p>
    <w:p w14:paraId="0919890B" w14:textId="77777777" w:rsidR="00C858EE" w:rsidRPr="00DE2CF1" w:rsidRDefault="00C858EE" w:rsidP="00C858EE">
      <w:pPr>
        <w:ind w:left="720"/>
        <w:rPr>
          <w:rFonts w:cs="Arial"/>
          <w:b w:val="0"/>
        </w:rPr>
      </w:pPr>
    </w:p>
    <w:p w14:paraId="2524EF57" w14:textId="77777777" w:rsidR="00496ABF" w:rsidRPr="000B1D3C" w:rsidRDefault="00496ABF" w:rsidP="00952D6C">
      <w:pPr>
        <w:pStyle w:val="Heading3"/>
      </w:pPr>
      <w:r w:rsidRPr="000B1D3C">
        <w:t>Readings:</w:t>
      </w:r>
    </w:p>
    <w:p w14:paraId="14FEA6DD" w14:textId="77777777" w:rsidR="00DE2CF1" w:rsidRPr="00DE2CF1" w:rsidRDefault="00DE2CF1" w:rsidP="008A487B">
      <w:pPr>
        <w:numPr>
          <w:ilvl w:val="0"/>
          <w:numId w:val="12"/>
        </w:numPr>
        <w:rPr>
          <w:rFonts w:cs="Arial"/>
        </w:rPr>
      </w:pPr>
      <w:r w:rsidRPr="00DE2CF1">
        <w:rPr>
          <w:rFonts w:cs="Arial"/>
          <w:b w:val="0"/>
        </w:rPr>
        <w:t>Research for presentations</w:t>
      </w:r>
    </w:p>
    <w:p w14:paraId="1E5BED20" w14:textId="75FCF146" w:rsidR="00496ABF" w:rsidRPr="00DE2CF1" w:rsidRDefault="00DE2CF1" w:rsidP="00C858EE">
      <w:pPr>
        <w:pStyle w:val="Heading2"/>
        <w:rPr>
          <w:sz w:val="28"/>
        </w:rPr>
      </w:pPr>
      <w:r w:rsidRPr="00DE2CF1">
        <w:rPr>
          <w:sz w:val="28"/>
        </w:rPr>
        <w:br/>
      </w:r>
      <w:r w:rsidR="00496ABF" w:rsidRPr="00A9321E">
        <w:t>Week 1</w:t>
      </w:r>
      <w:r w:rsidR="008A487B" w:rsidRPr="00A9321E">
        <w:t>8</w:t>
      </w:r>
      <w:r w:rsidR="00496ABF" w:rsidRPr="00A9321E">
        <w:t>: January 2</w:t>
      </w:r>
      <w:r w:rsidR="00A9321E">
        <w:t>7</w:t>
      </w:r>
    </w:p>
    <w:p w14:paraId="47A4B1A7" w14:textId="77777777" w:rsidR="00496ABF" w:rsidRPr="000B1D3C" w:rsidRDefault="00496ABF" w:rsidP="00952D6C">
      <w:pPr>
        <w:pStyle w:val="Heading3"/>
      </w:pPr>
      <w:r w:rsidRPr="000B1D3C">
        <w:t>Topics:</w:t>
      </w:r>
    </w:p>
    <w:p w14:paraId="14402305" w14:textId="77777777" w:rsidR="00DE2CF1" w:rsidRPr="00DE2CF1" w:rsidRDefault="00DE2CF1" w:rsidP="00DE2CF1">
      <w:pPr>
        <w:numPr>
          <w:ilvl w:val="0"/>
          <w:numId w:val="11"/>
        </w:numPr>
        <w:rPr>
          <w:rFonts w:cs="Arial"/>
          <w:b w:val="0"/>
        </w:rPr>
      </w:pPr>
      <w:r w:rsidRPr="00DE2CF1">
        <w:rPr>
          <w:rFonts w:cs="Arial"/>
          <w:b w:val="0"/>
        </w:rPr>
        <w:t>Process Recording Assignment Review/Handout</w:t>
      </w:r>
    </w:p>
    <w:p w14:paraId="7B8C3800" w14:textId="77777777" w:rsidR="00DE2CF1" w:rsidRPr="00DE2CF1" w:rsidRDefault="00DE2CF1" w:rsidP="00C858EE">
      <w:pPr>
        <w:pStyle w:val="Heading3"/>
      </w:pPr>
      <w:r>
        <w:br/>
      </w:r>
      <w:r w:rsidRPr="00DE2CF1">
        <w:t>Skills/exposure:</w:t>
      </w:r>
    </w:p>
    <w:p w14:paraId="4D4D5940" w14:textId="77777777" w:rsidR="00DE2CF1" w:rsidRPr="00DE2CF1" w:rsidRDefault="00DE2CF1" w:rsidP="00DE2CF1">
      <w:pPr>
        <w:numPr>
          <w:ilvl w:val="0"/>
          <w:numId w:val="11"/>
        </w:numPr>
        <w:rPr>
          <w:rFonts w:cs="Arial"/>
          <w:b w:val="0"/>
        </w:rPr>
      </w:pPr>
      <w:r w:rsidRPr="00DE2CF1">
        <w:rPr>
          <w:rFonts w:cs="Arial"/>
          <w:b w:val="0"/>
        </w:rPr>
        <w:t>Transcribing</w:t>
      </w:r>
    </w:p>
    <w:p w14:paraId="2B65D2D4" w14:textId="77777777" w:rsidR="00DE2CF1" w:rsidRPr="00DE2CF1" w:rsidRDefault="00DE2CF1" w:rsidP="00DE2CF1">
      <w:pPr>
        <w:numPr>
          <w:ilvl w:val="0"/>
          <w:numId w:val="11"/>
        </w:numPr>
        <w:rPr>
          <w:rFonts w:cs="Arial"/>
          <w:b w:val="0"/>
        </w:rPr>
      </w:pPr>
      <w:r w:rsidRPr="00DE2CF1">
        <w:rPr>
          <w:rFonts w:cs="Arial"/>
          <w:b w:val="0"/>
        </w:rPr>
        <w:t>Assessment</w:t>
      </w:r>
    </w:p>
    <w:p w14:paraId="7C55DC0A" w14:textId="77777777" w:rsidR="00DE2CF1" w:rsidRPr="00DE2CF1" w:rsidRDefault="00DE2CF1" w:rsidP="00DE2CF1">
      <w:pPr>
        <w:numPr>
          <w:ilvl w:val="0"/>
          <w:numId w:val="11"/>
        </w:numPr>
        <w:rPr>
          <w:rFonts w:cs="Arial"/>
          <w:b w:val="0"/>
        </w:rPr>
      </w:pPr>
      <w:r w:rsidRPr="00DE2CF1">
        <w:rPr>
          <w:rFonts w:cs="Arial"/>
          <w:b w:val="0"/>
        </w:rPr>
        <w:t>Skill identification</w:t>
      </w:r>
    </w:p>
    <w:p w14:paraId="04E76159" w14:textId="57BC6582" w:rsidR="00496ABF" w:rsidRDefault="00DE2CF1" w:rsidP="00DE2CF1">
      <w:pPr>
        <w:numPr>
          <w:ilvl w:val="0"/>
          <w:numId w:val="11"/>
        </w:numPr>
        <w:rPr>
          <w:rFonts w:cs="Arial"/>
          <w:b w:val="0"/>
        </w:rPr>
      </w:pPr>
      <w:r w:rsidRPr="00DE2CF1">
        <w:rPr>
          <w:rFonts w:cs="Arial"/>
          <w:b w:val="0"/>
        </w:rPr>
        <w:t>Skill development planning</w:t>
      </w:r>
    </w:p>
    <w:p w14:paraId="718F017E" w14:textId="77777777" w:rsidR="00C858EE" w:rsidRPr="00DE2CF1" w:rsidRDefault="00C858EE" w:rsidP="00C858EE">
      <w:pPr>
        <w:ind w:left="720"/>
        <w:rPr>
          <w:rFonts w:cs="Arial"/>
          <w:b w:val="0"/>
        </w:rPr>
      </w:pPr>
    </w:p>
    <w:p w14:paraId="3B8E5498" w14:textId="77777777" w:rsidR="00496ABF" w:rsidRPr="000B1D3C" w:rsidRDefault="00496ABF" w:rsidP="00952D6C">
      <w:pPr>
        <w:pStyle w:val="Heading3"/>
      </w:pPr>
      <w:r w:rsidRPr="000B1D3C">
        <w:t>Readings:</w:t>
      </w:r>
    </w:p>
    <w:p w14:paraId="72ACAFD2" w14:textId="37564A94" w:rsidR="005F6467" w:rsidRDefault="00DE2CF1" w:rsidP="008A487B">
      <w:pPr>
        <w:numPr>
          <w:ilvl w:val="0"/>
          <w:numId w:val="12"/>
        </w:numPr>
        <w:rPr>
          <w:rFonts w:cs="Arial"/>
          <w:b w:val="0"/>
        </w:rPr>
      </w:pPr>
      <w:r w:rsidRPr="00DE2CF1">
        <w:rPr>
          <w:rFonts w:cs="Arial"/>
          <w:b w:val="0"/>
        </w:rPr>
        <w:t>Process</w:t>
      </w:r>
      <w:r w:rsidR="006C59D9">
        <w:rPr>
          <w:rFonts w:cs="Arial"/>
          <w:b w:val="0"/>
        </w:rPr>
        <w:t xml:space="preserve"> R</w:t>
      </w:r>
      <w:r w:rsidRPr="00DE2CF1">
        <w:rPr>
          <w:rFonts w:cs="Arial"/>
          <w:b w:val="0"/>
        </w:rPr>
        <w:t>ecording Assignment Instructions</w:t>
      </w:r>
    </w:p>
    <w:p w14:paraId="5E502D13" w14:textId="6766ED5B" w:rsidR="00496ABF" w:rsidRPr="00DE2CF1" w:rsidRDefault="00DE2CF1" w:rsidP="005F6467">
      <w:pPr>
        <w:ind w:left="720"/>
        <w:rPr>
          <w:rFonts w:cs="Arial"/>
          <w:b w:val="0"/>
        </w:rPr>
      </w:pPr>
      <w:r w:rsidRPr="00DE2CF1">
        <w:rPr>
          <w:rFonts w:cs="Arial"/>
          <w:b w:val="0"/>
        </w:rPr>
        <w:t xml:space="preserve"> </w:t>
      </w:r>
    </w:p>
    <w:p w14:paraId="44DE1449" w14:textId="1DD4C0BE" w:rsidR="00496ABF" w:rsidRPr="000B1D3C" w:rsidRDefault="00496ABF" w:rsidP="00952D6C">
      <w:pPr>
        <w:pStyle w:val="Heading2"/>
      </w:pPr>
      <w:r w:rsidRPr="000B1D3C">
        <w:t>Week 1</w:t>
      </w:r>
      <w:r w:rsidR="008A487B">
        <w:t>9</w:t>
      </w:r>
      <w:r w:rsidRPr="000B1D3C">
        <w:t xml:space="preserve">: </w:t>
      </w:r>
      <w:r>
        <w:t xml:space="preserve">February </w:t>
      </w:r>
      <w:r w:rsidR="00A9321E">
        <w:t>3</w:t>
      </w:r>
    </w:p>
    <w:p w14:paraId="16BCFAF4" w14:textId="77777777" w:rsidR="00496ABF" w:rsidRPr="000B1D3C" w:rsidRDefault="00496ABF" w:rsidP="00952D6C">
      <w:pPr>
        <w:pStyle w:val="Heading3"/>
      </w:pPr>
      <w:r w:rsidRPr="000B1D3C">
        <w:t>Topics:</w:t>
      </w:r>
    </w:p>
    <w:p w14:paraId="6AF43296" w14:textId="6CC27F21" w:rsidR="00DE2CF1" w:rsidRPr="00DE2CF1" w:rsidRDefault="00DE2CF1" w:rsidP="00DE2CF1">
      <w:pPr>
        <w:numPr>
          <w:ilvl w:val="0"/>
          <w:numId w:val="11"/>
        </w:numPr>
        <w:rPr>
          <w:rFonts w:cs="Arial"/>
          <w:b w:val="0"/>
        </w:rPr>
      </w:pPr>
      <w:r w:rsidRPr="00DE2CF1">
        <w:rPr>
          <w:rFonts w:cs="Arial"/>
          <w:b w:val="0"/>
        </w:rPr>
        <w:t xml:space="preserve">Difficult Situations: Working with "resistance" and "reluctance" in clients </w:t>
      </w:r>
      <w:r w:rsidR="00901C5C">
        <w:rPr>
          <w:rFonts w:cs="Arial"/>
          <w:b w:val="0"/>
        </w:rPr>
        <w:t>and</w:t>
      </w:r>
      <w:r w:rsidRPr="00DE2CF1">
        <w:rPr>
          <w:rFonts w:cs="Arial"/>
          <w:b w:val="0"/>
        </w:rPr>
        <w:t xml:space="preserve"> our own limitations</w:t>
      </w:r>
    </w:p>
    <w:p w14:paraId="71DDBDC4" w14:textId="77777777" w:rsidR="008A487B" w:rsidRDefault="008A487B" w:rsidP="008A487B">
      <w:pPr>
        <w:rPr>
          <w:rFonts w:cs="Arial"/>
          <w:b w:val="0"/>
        </w:rPr>
      </w:pPr>
    </w:p>
    <w:p w14:paraId="35459D6D" w14:textId="741201D8" w:rsidR="00DE2CF1" w:rsidRPr="008A487B" w:rsidRDefault="00DE2CF1" w:rsidP="00C858EE">
      <w:pPr>
        <w:pStyle w:val="Heading3"/>
      </w:pPr>
      <w:r w:rsidRPr="008A487B">
        <w:t xml:space="preserve">Skills/exposure: </w:t>
      </w:r>
    </w:p>
    <w:p w14:paraId="4AB53F08" w14:textId="77777777" w:rsidR="00DE2CF1" w:rsidRPr="00DE2CF1" w:rsidRDefault="00DE2CF1" w:rsidP="00DE2CF1">
      <w:pPr>
        <w:numPr>
          <w:ilvl w:val="0"/>
          <w:numId w:val="11"/>
        </w:numPr>
        <w:rPr>
          <w:rFonts w:cs="Arial"/>
          <w:b w:val="0"/>
        </w:rPr>
      </w:pPr>
      <w:r w:rsidRPr="00DE2CF1">
        <w:rPr>
          <w:rFonts w:cs="Arial"/>
          <w:b w:val="0"/>
        </w:rPr>
        <w:t>Difficult situational skills (including validation, empathy, interpretation, challenges, confrontation)</w:t>
      </w:r>
    </w:p>
    <w:p w14:paraId="263FE6FB" w14:textId="77777777" w:rsidR="00DE2CF1" w:rsidRPr="00DE2CF1" w:rsidRDefault="00DE2CF1" w:rsidP="00DE2CF1">
      <w:pPr>
        <w:numPr>
          <w:ilvl w:val="0"/>
          <w:numId w:val="11"/>
        </w:numPr>
        <w:rPr>
          <w:rFonts w:cs="Arial"/>
          <w:b w:val="0"/>
        </w:rPr>
      </w:pPr>
      <w:r w:rsidRPr="00DE2CF1">
        <w:rPr>
          <w:rFonts w:cs="Arial"/>
          <w:b w:val="0"/>
        </w:rPr>
        <w:t>Recognizing our own limitation</w:t>
      </w:r>
    </w:p>
    <w:p w14:paraId="7C8CF330" w14:textId="163933BD" w:rsidR="00DE2CF1" w:rsidRDefault="00DE2CF1" w:rsidP="00DE2CF1">
      <w:pPr>
        <w:numPr>
          <w:ilvl w:val="0"/>
          <w:numId w:val="11"/>
        </w:numPr>
        <w:rPr>
          <w:rFonts w:cs="Arial"/>
          <w:b w:val="0"/>
        </w:rPr>
      </w:pPr>
      <w:r w:rsidRPr="00DE2CF1">
        <w:rPr>
          <w:rFonts w:cs="Arial"/>
          <w:b w:val="0"/>
        </w:rPr>
        <w:t>Working with resistance, reluctance</w:t>
      </w:r>
    </w:p>
    <w:p w14:paraId="2B82A1F8" w14:textId="77777777" w:rsidR="00C858EE" w:rsidRPr="00DE2CF1" w:rsidRDefault="00C858EE" w:rsidP="00C858EE">
      <w:pPr>
        <w:ind w:left="720"/>
        <w:rPr>
          <w:rFonts w:cs="Arial"/>
          <w:b w:val="0"/>
        </w:rPr>
      </w:pPr>
    </w:p>
    <w:p w14:paraId="465A67A2" w14:textId="77777777" w:rsidR="00496ABF" w:rsidRPr="000B1D3C" w:rsidRDefault="00496ABF" w:rsidP="00952D6C">
      <w:pPr>
        <w:pStyle w:val="Heading3"/>
      </w:pPr>
      <w:r w:rsidRPr="000B1D3C">
        <w:t>Readings:</w:t>
      </w:r>
    </w:p>
    <w:p w14:paraId="15467A9C" w14:textId="77777777" w:rsidR="00DE2CF1" w:rsidRDefault="00DE2CF1" w:rsidP="00DE2CF1">
      <w:pPr>
        <w:numPr>
          <w:ilvl w:val="0"/>
          <w:numId w:val="12"/>
        </w:numPr>
        <w:rPr>
          <w:rFonts w:cs="Arial"/>
          <w:b w:val="0"/>
        </w:rPr>
      </w:pPr>
      <w:r w:rsidRPr="00DE2CF1">
        <w:rPr>
          <w:rFonts w:cs="Arial"/>
          <w:b w:val="0"/>
        </w:rPr>
        <w:t>Ferguson, I., and Lavalette, M. (2006), Globalization and global justice: towards a social work of resistance. International Social Work, 49(3). 309-318.</w:t>
      </w:r>
    </w:p>
    <w:p w14:paraId="4BDA7475" w14:textId="6A3DCA85" w:rsidR="00496ABF" w:rsidRDefault="00DE2CF1" w:rsidP="00DE2CF1">
      <w:pPr>
        <w:numPr>
          <w:ilvl w:val="0"/>
          <w:numId w:val="12"/>
        </w:numPr>
        <w:rPr>
          <w:rFonts w:cs="Arial"/>
          <w:b w:val="0"/>
        </w:rPr>
      </w:pPr>
      <w:r w:rsidRPr="00DE2CF1">
        <w:rPr>
          <w:rFonts w:cs="Arial"/>
          <w:b w:val="0"/>
        </w:rPr>
        <w:t>Harms &amp; Pierce chapter 10: Assessing Risk Situations</w:t>
      </w:r>
    </w:p>
    <w:p w14:paraId="5F8F3458" w14:textId="77777777" w:rsidR="00952D6C" w:rsidRPr="00DE2CF1" w:rsidRDefault="00952D6C" w:rsidP="00952D6C">
      <w:pPr>
        <w:ind w:left="720"/>
        <w:rPr>
          <w:rFonts w:cs="Arial"/>
          <w:b w:val="0"/>
        </w:rPr>
      </w:pPr>
    </w:p>
    <w:p w14:paraId="16B298C7" w14:textId="564A7AEF" w:rsidR="00496ABF" w:rsidRPr="000B1D3C" w:rsidRDefault="00496ABF" w:rsidP="00952D6C">
      <w:pPr>
        <w:pStyle w:val="Heading2"/>
      </w:pPr>
      <w:r w:rsidRPr="000B1D3C">
        <w:lastRenderedPageBreak/>
        <w:t xml:space="preserve">Week </w:t>
      </w:r>
      <w:r w:rsidR="00C04F56">
        <w:t>20</w:t>
      </w:r>
      <w:r w:rsidRPr="000B1D3C">
        <w:t xml:space="preserve">: </w:t>
      </w:r>
      <w:r>
        <w:t>February 1</w:t>
      </w:r>
      <w:r w:rsidR="00A9321E">
        <w:t>0</w:t>
      </w:r>
    </w:p>
    <w:p w14:paraId="5C9BCFD3" w14:textId="77777777" w:rsidR="00496ABF" w:rsidRPr="000B1D3C" w:rsidRDefault="00496ABF" w:rsidP="00952D6C">
      <w:pPr>
        <w:pStyle w:val="Heading3"/>
      </w:pPr>
      <w:r w:rsidRPr="000B1D3C">
        <w:t>Topics:</w:t>
      </w:r>
    </w:p>
    <w:p w14:paraId="6080C112" w14:textId="77777777" w:rsidR="00DE2CF1" w:rsidRPr="00DE2CF1" w:rsidRDefault="00DE2CF1" w:rsidP="00DE2CF1">
      <w:pPr>
        <w:numPr>
          <w:ilvl w:val="0"/>
          <w:numId w:val="11"/>
        </w:numPr>
        <w:rPr>
          <w:rFonts w:cs="Arial"/>
          <w:b w:val="0"/>
        </w:rPr>
      </w:pPr>
      <w:r w:rsidRPr="00DE2CF1">
        <w:rPr>
          <w:rFonts w:cs="Arial"/>
          <w:b w:val="0"/>
        </w:rPr>
        <w:t>Consent and Capacity</w:t>
      </w:r>
    </w:p>
    <w:p w14:paraId="467BAD33" w14:textId="77777777" w:rsidR="00DE2CF1" w:rsidRPr="00DE2CF1" w:rsidRDefault="00DE2CF1" w:rsidP="00C858EE">
      <w:pPr>
        <w:pStyle w:val="Heading3"/>
      </w:pPr>
      <w:r w:rsidRPr="00DE2CF1">
        <w:br/>
        <w:t xml:space="preserve">Skills/exposure: </w:t>
      </w:r>
    </w:p>
    <w:p w14:paraId="11B05951" w14:textId="77777777" w:rsidR="00DE2CF1" w:rsidRPr="00DE2CF1" w:rsidRDefault="00DE2CF1" w:rsidP="00DE2CF1">
      <w:pPr>
        <w:numPr>
          <w:ilvl w:val="0"/>
          <w:numId w:val="11"/>
        </w:numPr>
        <w:rPr>
          <w:rFonts w:cs="Arial"/>
          <w:b w:val="0"/>
        </w:rPr>
      </w:pPr>
      <w:r w:rsidRPr="00DE2CF1">
        <w:rPr>
          <w:rFonts w:cs="Arial"/>
          <w:b w:val="0"/>
        </w:rPr>
        <w:t>What do we mean by consent vs informed consent?</w:t>
      </w:r>
    </w:p>
    <w:p w14:paraId="355F3F75" w14:textId="77777777" w:rsidR="00DE2CF1" w:rsidRPr="00DE2CF1" w:rsidRDefault="00DE2CF1" w:rsidP="00DE2CF1">
      <w:pPr>
        <w:numPr>
          <w:ilvl w:val="0"/>
          <w:numId w:val="11"/>
        </w:numPr>
        <w:rPr>
          <w:rFonts w:cs="Arial"/>
          <w:b w:val="0"/>
        </w:rPr>
      </w:pPr>
      <w:r w:rsidRPr="00DE2CF1">
        <w:rPr>
          <w:rFonts w:cs="Arial"/>
          <w:b w:val="0"/>
        </w:rPr>
        <w:t>What do we mean by capacity?</w:t>
      </w:r>
    </w:p>
    <w:p w14:paraId="22124CD7" w14:textId="4D8C656F" w:rsidR="00DE2CF1" w:rsidRDefault="00DE2CF1" w:rsidP="00DE2CF1">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1E1C31F6" w14:textId="77777777" w:rsidR="00C858EE" w:rsidRPr="00DE2CF1" w:rsidRDefault="00C858EE" w:rsidP="00C858EE">
      <w:pPr>
        <w:ind w:left="720"/>
        <w:rPr>
          <w:rFonts w:cs="Arial"/>
          <w:b w:val="0"/>
        </w:rPr>
      </w:pPr>
    </w:p>
    <w:p w14:paraId="331A85B6" w14:textId="77777777" w:rsidR="00496ABF" w:rsidRPr="000B1D3C" w:rsidRDefault="00496ABF" w:rsidP="00952D6C">
      <w:pPr>
        <w:pStyle w:val="Heading3"/>
      </w:pPr>
      <w:r w:rsidRPr="000B1D3C">
        <w:t>Readings:</w:t>
      </w:r>
    </w:p>
    <w:p w14:paraId="1B885409" w14:textId="77777777" w:rsidR="00DE2CF1" w:rsidRDefault="00DE2CF1" w:rsidP="00DE2CF1">
      <w:pPr>
        <w:numPr>
          <w:ilvl w:val="0"/>
          <w:numId w:val="12"/>
        </w:numPr>
        <w:rPr>
          <w:rFonts w:cs="Arial"/>
          <w:b w:val="0"/>
        </w:rPr>
      </w:pPr>
      <w:r w:rsidRPr="00DE2CF1">
        <w:rPr>
          <w:rFonts w:cs="Arial"/>
          <w:b w:val="0"/>
        </w:rPr>
        <w:t xml:space="preserve">Ontario Human Rights Commission, Consent and Capacity </w:t>
      </w:r>
      <w:hyperlink r:id="rId37" w:history="1">
        <w:r w:rsidR="00A14884" w:rsidRPr="00B732F1">
          <w:rPr>
            <w:rStyle w:val="Hyperlink"/>
            <w:rFonts w:cs="Arial"/>
            <w:b w:val="0"/>
          </w:rPr>
          <w:t>http://www.ohrc.on.ca/en/policy-preventing-discrimination-based-mental-health-disabilities-and-addictions/16-consent-and-capacity</w:t>
        </w:r>
      </w:hyperlink>
    </w:p>
    <w:p w14:paraId="580CAA98" w14:textId="77777777" w:rsidR="00DE2CF1" w:rsidRDefault="00DE2CF1" w:rsidP="00DE2CF1">
      <w:pPr>
        <w:numPr>
          <w:ilvl w:val="0"/>
          <w:numId w:val="12"/>
        </w:numPr>
        <w:rPr>
          <w:rFonts w:cs="Arial"/>
          <w:b w:val="0"/>
        </w:rPr>
      </w:pPr>
      <w:r w:rsidRPr="00DE2CF1">
        <w:rPr>
          <w:rFonts w:cs="Arial"/>
          <w:b w:val="0"/>
        </w:rPr>
        <w:t xml:space="preserve">Ontario Woman's Justice Network, Sexual Assault and Consent. </w:t>
      </w:r>
      <w:hyperlink r:id="rId38" w:history="1">
        <w:r w:rsidR="00A14884" w:rsidRPr="00B732F1">
          <w:rPr>
            <w:rStyle w:val="Hyperlink"/>
            <w:rFonts w:cs="Arial"/>
            <w:b w:val="0"/>
          </w:rPr>
          <w:t>http://owjn.org/2016/08/sexual-assault-and-consent/</w:t>
        </w:r>
      </w:hyperlink>
    </w:p>
    <w:p w14:paraId="78F97470" w14:textId="77777777" w:rsidR="00A14884" w:rsidRPr="00DE2CF1" w:rsidRDefault="00A14884" w:rsidP="00A14884">
      <w:pPr>
        <w:ind w:left="720"/>
        <w:rPr>
          <w:rFonts w:cs="Arial"/>
          <w:b w:val="0"/>
        </w:rPr>
      </w:pPr>
    </w:p>
    <w:p w14:paraId="14F4EA1F" w14:textId="79CC5E35" w:rsidR="00496ABF" w:rsidRPr="000B1D3C" w:rsidRDefault="00496ABF" w:rsidP="00952D6C">
      <w:pPr>
        <w:pStyle w:val="Heading2"/>
      </w:pPr>
      <w:r w:rsidRPr="000B1D3C">
        <w:t xml:space="preserve">Week </w:t>
      </w:r>
      <w:r>
        <w:t>2</w:t>
      </w:r>
      <w:r w:rsidR="00C04F56">
        <w:t>1</w:t>
      </w:r>
      <w:r w:rsidRPr="000B1D3C">
        <w:t xml:space="preserve">: </w:t>
      </w:r>
      <w:r>
        <w:t>February 1</w:t>
      </w:r>
      <w:r w:rsidR="00A9321E">
        <w:t>7</w:t>
      </w:r>
      <w:r w:rsidR="005052A6">
        <w:t xml:space="preserve"> Mid-term recess</w:t>
      </w:r>
    </w:p>
    <w:p w14:paraId="12C65D70" w14:textId="06598E77" w:rsidR="00A14884" w:rsidRPr="000B1D3C" w:rsidRDefault="00A14884" w:rsidP="00952D6C">
      <w:pPr>
        <w:pStyle w:val="Heading2"/>
      </w:pPr>
      <w:r w:rsidRPr="000B1D3C">
        <w:t xml:space="preserve">Week </w:t>
      </w:r>
      <w:r>
        <w:t>2</w:t>
      </w:r>
      <w:r w:rsidR="00C04F56">
        <w:t>2</w:t>
      </w:r>
      <w:r w:rsidRPr="000B1D3C">
        <w:t xml:space="preserve">: </w:t>
      </w:r>
      <w:r>
        <w:t>February 2</w:t>
      </w:r>
      <w:r w:rsidR="00A9486E">
        <w:t>4</w:t>
      </w:r>
    </w:p>
    <w:p w14:paraId="5EFB51AD" w14:textId="3AB56DA7" w:rsidR="00DE2CF1" w:rsidRDefault="00DE2CF1" w:rsidP="00AA44DE">
      <w:pPr>
        <w:rPr>
          <w:b w:val="0"/>
        </w:rPr>
      </w:pPr>
      <w:r w:rsidRPr="00AA44DE">
        <w:rPr>
          <w:b w:val="0"/>
        </w:rPr>
        <w:t xml:space="preserve">NOTE: Over the next </w:t>
      </w:r>
      <w:r w:rsidR="00A119E8">
        <w:rPr>
          <w:b w:val="0"/>
        </w:rPr>
        <w:t xml:space="preserve">3 </w:t>
      </w:r>
      <w:r w:rsidR="000063F7" w:rsidRPr="00AA44DE">
        <w:rPr>
          <w:b w:val="0"/>
        </w:rPr>
        <w:t>weeks,</w:t>
      </w:r>
      <w:r w:rsidRPr="00AA44DE">
        <w:rPr>
          <w:b w:val="0"/>
        </w:rPr>
        <w:t xml:space="preserve"> your instructor/s will either focus on exposure to specific types of intervention, or alternatively will focus on how specific practice approaches inform what social workers do. During these </w:t>
      </w:r>
      <w:r w:rsidR="000063F7" w:rsidRPr="00AA44DE">
        <w:rPr>
          <w:b w:val="0"/>
        </w:rPr>
        <w:t>weeks,</w:t>
      </w:r>
      <w:r w:rsidRPr="00AA44DE">
        <w:rPr>
          <w:b w:val="0"/>
        </w:rPr>
        <w:t xml:space="preserve"> you will critically examine the use of various practice approaches in the context of work to acquire a deeper understanding of the connection between theory and practice; and begin to develop your own practice.</w:t>
      </w:r>
    </w:p>
    <w:p w14:paraId="5D3C7DDA" w14:textId="77777777" w:rsidR="00C858EE" w:rsidRPr="00AA44DE" w:rsidRDefault="00C858EE" w:rsidP="00AA44DE">
      <w:pPr>
        <w:rPr>
          <w:b w:val="0"/>
        </w:rPr>
      </w:pPr>
    </w:p>
    <w:p w14:paraId="6A793854" w14:textId="77777777" w:rsidR="00496ABF" w:rsidRPr="000B1D3C" w:rsidRDefault="00496ABF" w:rsidP="00952D6C">
      <w:pPr>
        <w:pStyle w:val="Heading3"/>
      </w:pPr>
      <w:r w:rsidRPr="000B1D3C">
        <w:t>Topics:</w:t>
      </w:r>
    </w:p>
    <w:p w14:paraId="4772F097"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1</w:t>
      </w:r>
    </w:p>
    <w:p w14:paraId="1F84B749" w14:textId="77777777" w:rsidR="00DE2CF1" w:rsidRPr="00DE2CF1" w:rsidRDefault="00DE2CF1" w:rsidP="00C858EE">
      <w:pPr>
        <w:pStyle w:val="Heading3"/>
      </w:pPr>
      <w:r>
        <w:br/>
      </w:r>
      <w:r w:rsidRPr="00DE2CF1">
        <w:t>Skills/exposure:</w:t>
      </w:r>
    </w:p>
    <w:p w14:paraId="41782A9C" w14:textId="74B4FA65" w:rsidR="00DE2CF1" w:rsidRDefault="00DE2CF1" w:rsidP="00DE2CF1">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5DF6EB9A" w14:textId="77777777" w:rsidR="00C858EE" w:rsidRPr="00DE2CF1" w:rsidRDefault="00C858EE" w:rsidP="00C858EE">
      <w:pPr>
        <w:ind w:left="720"/>
        <w:rPr>
          <w:rFonts w:cs="Arial"/>
          <w:b w:val="0"/>
        </w:rPr>
      </w:pPr>
    </w:p>
    <w:p w14:paraId="3A077A44" w14:textId="77777777" w:rsidR="00496ABF" w:rsidRPr="000B1D3C" w:rsidRDefault="00496ABF" w:rsidP="00952D6C">
      <w:pPr>
        <w:pStyle w:val="Heading3"/>
      </w:pPr>
      <w:r w:rsidRPr="000B1D3C">
        <w:t>Readings:</w:t>
      </w:r>
    </w:p>
    <w:p w14:paraId="53DED9EF" w14:textId="1649BEC7" w:rsidR="00901C5C" w:rsidRDefault="00901C5C" w:rsidP="00DE2CF1">
      <w:pPr>
        <w:numPr>
          <w:ilvl w:val="0"/>
          <w:numId w:val="12"/>
        </w:numPr>
        <w:rPr>
          <w:rFonts w:cs="Arial"/>
          <w:b w:val="0"/>
        </w:rPr>
      </w:pPr>
      <w:bookmarkStart w:id="65" w:name="_Hlk47906934"/>
      <w:r>
        <w:rPr>
          <w:rFonts w:cs="Arial"/>
          <w:b w:val="0"/>
        </w:rPr>
        <w:t xml:space="preserve">Harms &amp; Pierce, Chapter 12, Psychodynamic and Cognitive Behavioural Skills </w:t>
      </w:r>
    </w:p>
    <w:bookmarkEnd w:id="65"/>
    <w:p w14:paraId="4BEA4324" w14:textId="7C93F9B0" w:rsidR="00A14884" w:rsidRDefault="00DE2CF1" w:rsidP="00DE2CF1">
      <w:pPr>
        <w:numPr>
          <w:ilvl w:val="0"/>
          <w:numId w:val="12"/>
        </w:numPr>
        <w:rPr>
          <w:rFonts w:cs="Arial"/>
          <w:b w:val="0"/>
        </w:rPr>
      </w:pPr>
      <w:r w:rsidRPr="00DE2CF1">
        <w:rPr>
          <w:rFonts w:cs="Arial"/>
          <w:b w:val="0"/>
        </w:rPr>
        <w:t xml:space="preserve">Singer, J. B. (Host). (2007, February 12). Person-centered therapy [Episode 8]. Social Work Podcast. </w:t>
      </w:r>
      <w:hyperlink r:id="rId39" w:history="1">
        <w:r w:rsidR="00A14884" w:rsidRPr="00B732F1">
          <w:rPr>
            <w:rStyle w:val="Hyperlink"/>
            <w:rFonts w:cs="Arial"/>
            <w:b w:val="0"/>
          </w:rPr>
          <w:t>http://socialworkpodcast.com/2007/02/person-centered-therapy.html</w:t>
        </w:r>
      </w:hyperlink>
    </w:p>
    <w:p w14:paraId="751E9E02" w14:textId="77777777" w:rsidR="00DE2CF1" w:rsidRDefault="00DE2CF1" w:rsidP="00DE2CF1">
      <w:pPr>
        <w:numPr>
          <w:ilvl w:val="0"/>
          <w:numId w:val="12"/>
        </w:numPr>
        <w:rPr>
          <w:rFonts w:cs="Arial"/>
          <w:b w:val="0"/>
        </w:rPr>
      </w:pPr>
      <w:r w:rsidRPr="00DE2CF1">
        <w:rPr>
          <w:rFonts w:cs="Arial"/>
          <w:b w:val="0"/>
        </w:rPr>
        <w:t xml:space="preserve">Singer, J. B. (Host). (2007, March 12). Behavior therapy [Episode 12]. Social Work Podcast. </w:t>
      </w:r>
      <w:hyperlink r:id="rId40" w:history="1">
        <w:r w:rsidR="00A14884" w:rsidRPr="00B732F1">
          <w:rPr>
            <w:rStyle w:val="Hyperlink"/>
            <w:rFonts w:cs="Arial"/>
            <w:b w:val="0"/>
          </w:rPr>
          <w:t>http://socialworkpodcast.com/2007/03/behavior-therapy.html</w:t>
        </w:r>
      </w:hyperlink>
    </w:p>
    <w:p w14:paraId="32A09C14" w14:textId="77777777" w:rsidR="00DE2CF1" w:rsidRDefault="00DE2CF1" w:rsidP="00DE2CF1">
      <w:pPr>
        <w:numPr>
          <w:ilvl w:val="0"/>
          <w:numId w:val="12"/>
        </w:numPr>
        <w:rPr>
          <w:rFonts w:cs="Arial"/>
          <w:b w:val="0"/>
        </w:rPr>
      </w:pPr>
      <w:r w:rsidRPr="00DE2CF1">
        <w:rPr>
          <w:rFonts w:cs="Arial"/>
          <w:b w:val="0"/>
        </w:rPr>
        <w:t xml:space="preserve">Singer, J. B. (Host). (2008, March 19). Cognitive-behavioral therapy [Episode 14]. Social Work Podcast. </w:t>
      </w:r>
      <w:hyperlink r:id="rId41" w:history="1">
        <w:r w:rsidR="00A14884" w:rsidRPr="00B732F1">
          <w:rPr>
            <w:rStyle w:val="Hyperlink"/>
            <w:rFonts w:cs="Arial"/>
            <w:b w:val="0"/>
          </w:rPr>
          <w:t>http://socialworkpodcast.com/2007/03/cognitive-behavioral-therapy-cbt.html</w:t>
        </w:r>
      </w:hyperlink>
    </w:p>
    <w:p w14:paraId="56906DBA" w14:textId="77777777" w:rsidR="00496ABF" w:rsidRPr="000B1D3C" w:rsidRDefault="00496ABF" w:rsidP="00DE2CF1">
      <w:pPr>
        <w:rPr>
          <w:rFonts w:cs="Arial"/>
          <w:b w:val="0"/>
        </w:rPr>
      </w:pPr>
    </w:p>
    <w:p w14:paraId="7DCE56D4" w14:textId="0745B212" w:rsidR="00496ABF" w:rsidRPr="000B1D3C" w:rsidRDefault="00496ABF" w:rsidP="00952D6C">
      <w:pPr>
        <w:pStyle w:val="Heading2"/>
      </w:pPr>
      <w:r w:rsidRPr="000B1D3C">
        <w:lastRenderedPageBreak/>
        <w:t xml:space="preserve">Week </w:t>
      </w:r>
      <w:r>
        <w:t>2</w:t>
      </w:r>
      <w:r w:rsidR="00C04F56">
        <w:t>3</w:t>
      </w:r>
      <w:r w:rsidRPr="000B1D3C">
        <w:t xml:space="preserve">: </w:t>
      </w:r>
      <w:r w:rsidR="00A14884">
        <w:t xml:space="preserve">March </w:t>
      </w:r>
      <w:r w:rsidR="00A9486E">
        <w:t>3</w:t>
      </w:r>
    </w:p>
    <w:p w14:paraId="6FE5F02F" w14:textId="77777777" w:rsidR="00496ABF" w:rsidRPr="000B1D3C" w:rsidRDefault="00496ABF" w:rsidP="00952D6C">
      <w:pPr>
        <w:pStyle w:val="Heading3"/>
      </w:pPr>
      <w:r w:rsidRPr="000B1D3C">
        <w:t>Topics:</w:t>
      </w:r>
    </w:p>
    <w:p w14:paraId="633C2DF0"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2</w:t>
      </w:r>
    </w:p>
    <w:p w14:paraId="16BB3B90" w14:textId="77777777" w:rsidR="00DE2CF1" w:rsidRPr="00DE2CF1" w:rsidRDefault="00DE2CF1" w:rsidP="00C858EE">
      <w:pPr>
        <w:pStyle w:val="Heading3"/>
      </w:pPr>
      <w:r>
        <w:br/>
      </w:r>
      <w:r w:rsidRPr="00DE2CF1">
        <w:t>Skills/exposure:</w:t>
      </w:r>
    </w:p>
    <w:p w14:paraId="27E8C1F4" w14:textId="77777777" w:rsidR="00DE2CF1" w:rsidRPr="00DE2CF1"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276581C9" w14:textId="77777777" w:rsidR="00496ABF" w:rsidRPr="000B1D3C" w:rsidRDefault="00496ABF" w:rsidP="00952D6C">
      <w:pPr>
        <w:pStyle w:val="Heading3"/>
      </w:pPr>
      <w:r w:rsidRPr="000B1D3C">
        <w:t>Readings:</w:t>
      </w:r>
    </w:p>
    <w:p w14:paraId="7C30D52E" w14:textId="77777777" w:rsidR="00DE2CF1" w:rsidRPr="00DE2CF1" w:rsidRDefault="00DE2CF1" w:rsidP="00DE2CF1">
      <w:pPr>
        <w:numPr>
          <w:ilvl w:val="0"/>
          <w:numId w:val="12"/>
        </w:numPr>
        <w:rPr>
          <w:rFonts w:cs="Arial"/>
          <w:b w:val="0"/>
        </w:rPr>
      </w:pPr>
      <w:r w:rsidRPr="00DE2CF1">
        <w:rPr>
          <w:rFonts w:cs="Arial"/>
          <w:b w:val="0"/>
        </w:rPr>
        <w:t>Harms &amp; Pierce chapter 13: Narrative and Solution Focused Skills</w:t>
      </w:r>
    </w:p>
    <w:p w14:paraId="786F4BC1" w14:textId="77777777" w:rsidR="00DE2CF1" w:rsidRDefault="00DE2CF1" w:rsidP="00DE2CF1">
      <w:pPr>
        <w:numPr>
          <w:ilvl w:val="0"/>
          <w:numId w:val="12"/>
        </w:numPr>
        <w:rPr>
          <w:rFonts w:cs="Arial"/>
          <w:b w:val="0"/>
        </w:rPr>
      </w:pPr>
      <w:r w:rsidRPr="00DE2CF1">
        <w:rPr>
          <w:rFonts w:cs="Arial"/>
          <w:b w:val="0"/>
        </w:rPr>
        <w:t xml:space="preserve">Iveson, C. (2002). Solution-focused brief therapy. Advances in Psychiatric Treatment, 8(2), 149-157. [PDF]  </w:t>
      </w:r>
      <w:hyperlink r:id="rId42" w:history="1">
        <w:r w:rsidR="00E328A6" w:rsidRPr="00B732F1">
          <w:rPr>
            <w:rStyle w:val="Hyperlink"/>
            <w:rFonts w:cs="Arial"/>
            <w:b w:val="0"/>
          </w:rPr>
          <w:t>http://apt.rcpsych.org/content/8/2/149.full.pdf+html</w:t>
        </w:r>
      </w:hyperlink>
    </w:p>
    <w:p w14:paraId="60BA29AA" w14:textId="13D8009E" w:rsidR="00DE2CF1" w:rsidRPr="00952D6C" w:rsidRDefault="00DE2CF1" w:rsidP="00DE2CF1">
      <w:pPr>
        <w:numPr>
          <w:ilvl w:val="0"/>
          <w:numId w:val="12"/>
        </w:numPr>
        <w:rPr>
          <w:rStyle w:val="Hyperlink"/>
          <w:rFonts w:cs="Arial"/>
          <w:b w:val="0"/>
          <w:color w:val="auto"/>
          <w:u w:val="none"/>
        </w:rPr>
      </w:pPr>
      <w:r w:rsidRPr="00DE2CF1">
        <w:rPr>
          <w:rFonts w:cs="Arial"/>
          <w:b w:val="0"/>
        </w:rPr>
        <w:t xml:space="preserve">Göpfert, M. (2002). Commentary (on Solution-focused brief therapy). Advances in Psychiatric Treatment, 8(2), 156-157. </w:t>
      </w:r>
      <w:hyperlink r:id="rId43" w:history="1">
        <w:r w:rsidRPr="00F0218B">
          <w:rPr>
            <w:rStyle w:val="Hyperlink"/>
            <w:rFonts w:cs="Arial"/>
            <w:b w:val="0"/>
          </w:rPr>
          <w:t>[webpage]</w:t>
        </w:r>
      </w:hyperlink>
    </w:p>
    <w:p w14:paraId="609C6F69" w14:textId="77777777" w:rsidR="00952D6C" w:rsidRPr="00DE2CF1" w:rsidRDefault="00952D6C" w:rsidP="00952D6C">
      <w:pPr>
        <w:rPr>
          <w:rFonts w:cs="Arial"/>
          <w:b w:val="0"/>
        </w:rPr>
      </w:pPr>
    </w:p>
    <w:p w14:paraId="60DD5704" w14:textId="3198B35E" w:rsidR="00496ABF" w:rsidRPr="000B1D3C" w:rsidRDefault="00496ABF" w:rsidP="00952D6C">
      <w:pPr>
        <w:pStyle w:val="Heading2"/>
      </w:pPr>
      <w:r w:rsidRPr="000B1D3C">
        <w:t xml:space="preserve">Week </w:t>
      </w:r>
      <w:r>
        <w:t>2</w:t>
      </w:r>
      <w:r w:rsidR="00C04F56">
        <w:t>4</w:t>
      </w:r>
      <w:r w:rsidRPr="000B1D3C">
        <w:t xml:space="preserve">: </w:t>
      </w:r>
      <w:r>
        <w:t xml:space="preserve">March </w:t>
      </w:r>
      <w:r w:rsidR="00C04F56">
        <w:t>1</w:t>
      </w:r>
      <w:r w:rsidR="00A9486E">
        <w:t>0</w:t>
      </w:r>
    </w:p>
    <w:p w14:paraId="266022C0" w14:textId="77777777" w:rsidR="00496ABF" w:rsidRPr="000B1D3C" w:rsidRDefault="00496ABF" w:rsidP="00952D6C">
      <w:pPr>
        <w:pStyle w:val="Heading3"/>
      </w:pPr>
      <w:r w:rsidRPr="000B1D3C">
        <w:t>Topics:</w:t>
      </w:r>
    </w:p>
    <w:p w14:paraId="5121E19C"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3</w:t>
      </w:r>
    </w:p>
    <w:p w14:paraId="1BD910EA" w14:textId="77777777" w:rsidR="00DE2CF1" w:rsidRPr="00DE2CF1" w:rsidRDefault="00DE2CF1" w:rsidP="00C858EE">
      <w:pPr>
        <w:pStyle w:val="Heading3"/>
      </w:pPr>
      <w:r>
        <w:br/>
      </w:r>
      <w:r w:rsidRPr="00DE2CF1">
        <w:t>Skills/exposure:</w:t>
      </w:r>
    </w:p>
    <w:p w14:paraId="716AA26B" w14:textId="64B956F9" w:rsidR="00496ABF"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354A7B1B" w14:textId="77777777" w:rsidR="00C858EE" w:rsidRPr="00DE2CF1" w:rsidRDefault="00C858EE" w:rsidP="00C858EE">
      <w:pPr>
        <w:ind w:left="720"/>
        <w:rPr>
          <w:rFonts w:cs="Arial"/>
          <w:b w:val="0"/>
        </w:rPr>
      </w:pPr>
    </w:p>
    <w:p w14:paraId="22E5D2AB" w14:textId="77777777" w:rsidR="00496ABF" w:rsidRPr="000B1D3C" w:rsidRDefault="00496ABF" w:rsidP="00952D6C">
      <w:pPr>
        <w:pStyle w:val="Heading3"/>
      </w:pPr>
      <w:r w:rsidRPr="000B1D3C">
        <w:t>Readings:</w:t>
      </w:r>
    </w:p>
    <w:p w14:paraId="65CF9DE5" w14:textId="77777777" w:rsidR="00496ABF"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68E947BC" w14:textId="2AE077D9" w:rsidR="00496ABF" w:rsidRPr="000B1D3C" w:rsidRDefault="00496ABF" w:rsidP="00952D6C">
      <w:pPr>
        <w:pStyle w:val="Heading2"/>
      </w:pPr>
      <w:r w:rsidRPr="000B1D3C">
        <w:t xml:space="preserve">Week </w:t>
      </w:r>
      <w:r>
        <w:t>2</w:t>
      </w:r>
      <w:r w:rsidR="00C04F56">
        <w:t>5</w:t>
      </w:r>
      <w:r w:rsidRPr="000B1D3C">
        <w:t xml:space="preserve">: </w:t>
      </w:r>
      <w:r>
        <w:t xml:space="preserve">March </w:t>
      </w:r>
      <w:r w:rsidR="00A14884">
        <w:t>1</w:t>
      </w:r>
      <w:r w:rsidR="00A9486E">
        <w:t>7</w:t>
      </w:r>
    </w:p>
    <w:p w14:paraId="53B9E9C3" w14:textId="77777777" w:rsidR="00A119E8" w:rsidRPr="000B1D3C" w:rsidRDefault="00A119E8" w:rsidP="00952D6C">
      <w:pPr>
        <w:pStyle w:val="Heading3"/>
      </w:pPr>
      <w:r w:rsidRPr="000B1D3C">
        <w:t>Topics:</w:t>
      </w:r>
    </w:p>
    <w:p w14:paraId="1E49B6EF" w14:textId="77777777" w:rsidR="00A119E8" w:rsidRPr="00DE2CF1" w:rsidRDefault="00A119E8" w:rsidP="00A119E8">
      <w:pPr>
        <w:numPr>
          <w:ilvl w:val="0"/>
          <w:numId w:val="11"/>
        </w:numPr>
        <w:rPr>
          <w:rFonts w:cs="Arial"/>
          <w:b w:val="0"/>
        </w:rPr>
      </w:pPr>
      <w:r w:rsidRPr="00DE2CF1">
        <w:rPr>
          <w:rFonts w:cs="Arial"/>
          <w:b w:val="0"/>
        </w:rPr>
        <w:t>Link between micro and macro practice: Community intervention and advocacy</w:t>
      </w:r>
    </w:p>
    <w:p w14:paraId="0CFBA12E" w14:textId="77777777" w:rsidR="00A119E8" w:rsidRPr="00DE2CF1" w:rsidRDefault="00A119E8" w:rsidP="00F05656">
      <w:pPr>
        <w:pStyle w:val="Heading3"/>
      </w:pPr>
      <w:r>
        <w:br/>
      </w:r>
      <w:r w:rsidRPr="00DE2CF1">
        <w:t>Skills/exposure:</w:t>
      </w:r>
    </w:p>
    <w:p w14:paraId="2C631796" w14:textId="77777777" w:rsidR="00A119E8" w:rsidRPr="00DE2CF1" w:rsidRDefault="00A119E8" w:rsidP="00A119E8">
      <w:pPr>
        <w:numPr>
          <w:ilvl w:val="0"/>
          <w:numId w:val="11"/>
        </w:numPr>
        <w:rPr>
          <w:rFonts w:cs="Arial"/>
          <w:b w:val="0"/>
        </w:rPr>
      </w:pPr>
      <w:r w:rsidRPr="00DE2CF1">
        <w:rPr>
          <w:rFonts w:cs="Arial"/>
          <w:b w:val="0"/>
        </w:rPr>
        <w:t>Applying practice skills to community settings</w:t>
      </w:r>
    </w:p>
    <w:p w14:paraId="708C9FF8" w14:textId="77777777" w:rsidR="00A119E8" w:rsidRPr="00DE2CF1" w:rsidRDefault="00A119E8" w:rsidP="00A119E8">
      <w:pPr>
        <w:numPr>
          <w:ilvl w:val="0"/>
          <w:numId w:val="11"/>
        </w:numPr>
        <w:rPr>
          <w:rFonts w:cs="Arial"/>
          <w:b w:val="0"/>
        </w:rPr>
      </w:pPr>
      <w:r w:rsidRPr="00DE2CF1">
        <w:rPr>
          <w:rFonts w:cs="Arial"/>
          <w:b w:val="0"/>
        </w:rPr>
        <w:t>Facilitation skills</w:t>
      </w:r>
    </w:p>
    <w:p w14:paraId="5DE1DC10" w14:textId="6A4F00A5" w:rsidR="00A119E8" w:rsidRDefault="00A119E8" w:rsidP="00A119E8">
      <w:pPr>
        <w:numPr>
          <w:ilvl w:val="0"/>
          <w:numId w:val="11"/>
        </w:numPr>
        <w:rPr>
          <w:rFonts w:cs="Arial"/>
          <w:b w:val="0"/>
        </w:rPr>
      </w:pPr>
      <w:r w:rsidRPr="00DE2CF1">
        <w:rPr>
          <w:rFonts w:cs="Arial"/>
          <w:b w:val="0"/>
        </w:rPr>
        <w:t>Linking skills application across contexts/roles</w:t>
      </w:r>
    </w:p>
    <w:p w14:paraId="73D8A23D" w14:textId="77777777" w:rsidR="00F05656" w:rsidRPr="00DE2CF1" w:rsidRDefault="00F05656" w:rsidP="00F05656">
      <w:pPr>
        <w:ind w:left="720"/>
        <w:rPr>
          <w:rFonts w:cs="Arial"/>
          <w:b w:val="0"/>
        </w:rPr>
      </w:pPr>
    </w:p>
    <w:p w14:paraId="3CC42C1A" w14:textId="77777777" w:rsidR="00A119E8" w:rsidRPr="000B1D3C" w:rsidRDefault="00A119E8" w:rsidP="00952D6C">
      <w:pPr>
        <w:pStyle w:val="Heading3"/>
      </w:pPr>
      <w:r w:rsidRPr="000B1D3C">
        <w:t>Readings:</w:t>
      </w:r>
    </w:p>
    <w:p w14:paraId="4CDCB690" w14:textId="77777777" w:rsidR="00A119E8" w:rsidRPr="00DE2CF1" w:rsidRDefault="00A119E8" w:rsidP="00A119E8">
      <w:pPr>
        <w:pStyle w:val="ListParagraph"/>
        <w:numPr>
          <w:ilvl w:val="0"/>
          <w:numId w:val="12"/>
        </w:numPr>
        <w:spacing w:line="240" w:lineRule="auto"/>
        <w:rPr>
          <w:rFonts w:ascii="Arial" w:eastAsia="Times New Roman" w:hAnsi="Arial" w:cs="Arial"/>
          <w:b w:val="0"/>
          <w:sz w:val="24"/>
          <w:szCs w:val="20"/>
          <w:lang w:val="en-US"/>
        </w:rPr>
      </w:pPr>
      <w:r w:rsidRPr="00DE2CF1">
        <w:rPr>
          <w:rFonts w:ascii="Arial" w:eastAsia="Times New Roman" w:hAnsi="Arial" w:cs="Arial"/>
          <w:b w:val="0"/>
          <w:sz w:val="24"/>
          <w:szCs w:val="20"/>
          <w:lang w:val="en-US"/>
        </w:rPr>
        <w:t>Lee, B. (1999). Pragmatics of Community Organizing. 3rd ed. Mississauga: Common Act Press. Chapter 2: Objectives of a pragmatic community practice &amp; Chapter 3: Roles and skills in pragmatic community work. [Available under resources, Avenue to Learn]</w:t>
      </w:r>
    </w:p>
    <w:p w14:paraId="540E8E97" w14:textId="5AD72A86" w:rsidR="00A9486E" w:rsidRPr="000B1D3C" w:rsidRDefault="00A9486E" w:rsidP="00952D6C">
      <w:pPr>
        <w:pStyle w:val="Heading2"/>
      </w:pPr>
      <w:r w:rsidRPr="000B1D3C">
        <w:lastRenderedPageBreak/>
        <w:t xml:space="preserve">Week </w:t>
      </w:r>
      <w:r>
        <w:t>2</w:t>
      </w:r>
      <w:r w:rsidR="005F6467">
        <w:t>6</w:t>
      </w:r>
      <w:r w:rsidRPr="000B1D3C">
        <w:t xml:space="preserve">: </w:t>
      </w:r>
      <w:r>
        <w:t>March 24</w:t>
      </w:r>
    </w:p>
    <w:p w14:paraId="4D812393" w14:textId="77777777" w:rsidR="00A9486E" w:rsidRPr="000B1D3C" w:rsidRDefault="00A9486E" w:rsidP="00952D6C">
      <w:pPr>
        <w:pStyle w:val="Heading3"/>
      </w:pPr>
      <w:bookmarkStart w:id="66" w:name="_Hlk47708337"/>
      <w:r w:rsidRPr="000B1D3C">
        <w:t>Topics:</w:t>
      </w:r>
    </w:p>
    <w:p w14:paraId="282A108C" w14:textId="015BC8BD" w:rsidR="00A119E8" w:rsidRPr="00DE2CF1" w:rsidRDefault="00A119E8" w:rsidP="00A119E8">
      <w:pPr>
        <w:numPr>
          <w:ilvl w:val="0"/>
          <w:numId w:val="11"/>
        </w:numPr>
        <w:rPr>
          <w:rFonts w:cs="Arial"/>
          <w:b w:val="0"/>
        </w:rPr>
      </w:pPr>
      <w:r w:rsidRPr="00DE2CF1">
        <w:rPr>
          <w:rFonts w:cs="Arial"/>
          <w:b w:val="0"/>
        </w:rPr>
        <w:t>Preparing for practice</w:t>
      </w:r>
      <w:r>
        <w:rPr>
          <w:rFonts w:cs="Arial"/>
          <w:b w:val="0"/>
        </w:rPr>
        <w:t xml:space="preserve"> -</w:t>
      </w:r>
      <w:r w:rsidRPr="00DE2CF1">
        <w:rPr>
          <w:rFonts w:cs="Arial"/>
          <w:b w:val="0"/>
        </w:rPr>
        <w:t xml:space="preserve"> Self-Care and Trauma informed/decolonizing trauma</w:t>
      </w:r>
    </w:p>
    <w:p w14:paraId="395FE516" w14:textId="0876D0C3" w:rsidR="00DE2CF1" w:rsidRDefault="00DE2CF1" w:rsidP="00DE2CF1">
      <w:pPr>
        <w:rPr>
          <w:rFonts w:cs="Arial"/>
          <w:b w:val="0"/>
        </w:rPr>
      </w:pPr>
    </w:p>
    <w:p w14:paraId="51758F7B" w14:textId="77777777" w:rsidR="00A119E8" w:rsidRPr="00DE2CF1" w:rsidRDefault="00A119E8" w:rsidP="00F05656">
      <w:pPr>
        <w:pStyle w:val="Heading3"/>
      </w:pPr>
      <w:bookmarkStart w:id="67" w:name="_Hlk47708518"/>
      <w:r w:rsidRPr="009E006B">
        <w:t>Skills/exposure</w:t>
      </w:r>
      <w:r w:rsidRPr="00DE2CF1">
        <w:t>:</w:t>
      </w:r>
    </w:p>
    <w:p w14:paraId="260E372E" w14:textId="77777777" w:rsidR="00A119E8" w:rsidRPr="00DE2CF1" w:rsidRDefault="00A119E8" w:rsidP="00A119E8">
      <w:pPr>
        <w:numPr>
          <w:ilvl w:val="0"/>
          <w:numId w:val="11"/>
        </w:numPr>
        <w:rPr>
          <w:rFonts w:cs="Arial"/>
          <w:b w:val="0"/>
        </w:rPr>
      </w:pPr>
      <w:r w:rsidRPr="00DE2CF1">
        <w:rPr>
          <w:rFonts w:cs="Arial"/>
          <w:b w:val="0"/>
        </w:rPr>
        <w:t>Attending to the self</w:t>
      </w:r>
    </w:p>
    <w:p w14:paraId="43F9396D" w14:textId="42CC8975" w:rsidR="00A119E8" w:rsidRPr="00774295" w:rsidRDefault="00A119E8" w:rsidP="00724A9A">
      <w:pPr>
        <w:numPr>
          <w:ilvl w:val="0"/>
          <w:numId w:val="11"/>
        </w:numPr>
        <w:rPr>
          <w:rFonts w:cs="Arial"/>
          <w:b w:val="0"/>
        </w:rPr>
      </w:pPr>
      <w:r w:rsidRPr="00774295">
        <w:rPr>
          <w:rFonts w:cs="Arial"/>
          <w:b w:val="0"/>
        </w:rPr>
        <w:t>Understanding the signs compassion fatigue</w:t>
      </w:r>
      <w:r w:rsidR="00774295" w:rsidRPr="00774295">
        <w:rPr>
          <w:rFonts w:cs="Arial"/>
          <w:b w:val="0"/>
        </w:rPr>
        <w:t xml:space="preserve">, </w:t>
      </w:r>
      <w:r w:rsidRPr="00774295">
        <w:rPr>
          <w:rFonts w:cs="Arial"/>
          <w:b w:val="0"/>
        </w:rPr>
        <w:t>vicarious trauma</w:t>
      </w:r>
    </w:p>
    <w:p w14:paraId="4B1CE975" w14:textId="1CE28ADB" w:rsidR="00A119E8" w:rsidRDefault="00A119E8" w:rsidP="00A119E8">
      <w:pPr>
        <w:numPr>
          <w:ilvl w:val="0"/>
          <w:numId w:val="11"/>
        </w:numPr>
        <w:rPr>
          <w:rFonts w:cs="Arial"/>
          <w:b w:val="0"/>
        </w:rPr>
      </w:pPr>
      <w:r w:rsidRPr="00DE2CF1">
        <w:rPr>
          <w:rFonts w:cs="Arial"/>
          <w:b w:val="0"/>
        </w:rPr>
        <w:t>Thinking beyond psychiatric discourses on trauma</w:t>
      </w:r>
    </w:p>
    <w:p w14:paraId="39F5BB6A" w14:textId="5B148315" w:rsidR="00774295" w:rsidRDefault="00774295" w:rsidP="00774295">
      <w:pPr>
        <w:numPr>
          <w:ilvl w:val="0"/>
          <w:numId w:val="11"/>
        </w:numPr>
        <w:rPr>
          <w:rFonts w:cs="Arial"/>
          <w:b w:val="0"/>
        </w:rPr>
      </w:pPr>
      <w:r w:rsidRPr="00DE2CF1">
        <w:rPr>
          <w:rFonts w:cs="Arial"/>
          <w:b w:val="0"/>
        </w:rPr>
        <w:t>Field considerations</w:t>
      </w:r>
      <w:r>
        <w:rPr>
          <w:rFonts w:cs="Arial"/>
          <w:b w:val="0"/>
        </w:rPr>
        <w:t>,</w:t>
      </w:r>
      <w:r w:rsidRPr="00DE2CF1">
        <w:rPr>
          <w:rFonts w:cs="Arial"/>
          <w:b w:val="0"/>
        </w:rPr>
        <w:t xml:space="preserve"> working on teams, and professional presentation</w:t>
      </w:r>
    </w:p>
    <w:p w14:paraId="6B7BE88F" w14:textId="77777777" w:rsidR="00774295" w:rsidRDefault="00774295" w:rsidP="00774295">
      <w:pPr>
        <w:numPr>
          <w:ilvl w:val="0"/>
          <w:numId w:val="11"/>
        </w:numPr>
        <w:rPr>
          <w:rFonts w:cs="Arial"/>
          <w:b w:val="0"/>
        </w:rPr>
      </w:pPr>
      <w:r>
        <w:rPr>
          <w:rFonts w:cs="Arial"/>
          <w:b w:val="0"/>
        </w:rPr>
        <w:t>Working on teams</w:t>
      </w:r>
    </w:p>
    <w:p w14:paraId="0B959962" w14:textId="77777777" w:rsidR="00774295" w:rsidRPr="00DE2CF1" w:rsidRDefault="00774295" w:rsidP="00774295">
      <w:pPr>
        <w:numPr>
          <w:ilvl w:val="0"/>
          <w:numId w:val="11"/>
        </w:numPr>
        <w:rPr>
          <w:rFonts w:cs="Arial"/>
          <w:b w:val="0"/>
        </w:rPr>
      </w:pPr>
      <w:r>
        <w:rPr>
          <w:rFonts w:cs="Arial"/>
          <w:b w:val="0"/>
        </w:rPr>
        <w:t>Professionalism</w:t>
      </w:r>
    </w:p>
    <w:p w14:paraId="3CF5963E" w14:textId="77777777" w:rsidR="00774295" w:rsidRPr="00774295" w:rsidRDefault="00774295" w:rsidP="00774295">
      <w:pPr>
        <w:rPr>
          <w:rFonts w:cs="Arial"/>
          <w:b w:val="0"/>
        </w:rPr>
      </w:pPr>
    </w:p>
    <w:bookmarkEnd w:id="67"/>
    <w:p w14:paraId="553A90D6" w14:textId="0E5849D6" w:rsidR="00496ABF" w:rsidRDefault="00496ABF" w:rsidP="00952D6C">
      <w:pPr>
        <w:pStyle w:val="Heading3"/>
      </w:pPr>
      <w:r w:rsidRPr="000B1D3C">
        <w:t>Readings:</w:t>
      </w:r>
    </w:p>
    <w:p w14:paraId="683350BA" w14:textId="77777777" w:rsidR="00A119E8" w:rsidRPr="009E006B" w:rsidRDefault="00A119E8" w:rsidP="00A119E8">
      <w:pPr>
        <w:numPr>
          <w:ilvl w:val="0"/>
          <w:numId w:val="12"/>
        </w:numPr>
        <w:rPr>
          <w:rFonts w:cs="Arial"/>
          <w:b w:val="0"/>
        </w:rPr>
      </w:pPr>
      <w:r w:rsidRPr="009E006B">
        <w:rPr>
          <w:rFonts w:cs="Arial"/>
          <w:b w:val="0"/>
        </w:rPr>
        <w:t>Harms &amp; Pierce Chapter 5: Sustaining yourself in practice</w:t>
      </w:r>
    </w:p>
    <w:p w14:paraId="13ACD0E8" w14:textId="0B87444E" w:rsidR="00A119E8" w:rsidRDefault="00A119E8" w:rsidP="00A119E8">
      <w:pPr>
        <w:numPr>
          <w:ilvl w:val="0"/>
          <w:numId w:val="12"/>
        </w:numPr>
        <w:rPr>
          <w:rFonts w:cs="Arial"/>
          <w:b w:val="0"/>
        </w:rPr>
      </w:pPr>
      <w:r w:rsidRPr="009E006B">
        <w:rPr>
          <w:rFonts w:cs="Arial"/>
          <w:b w:val="0"/>
        </w:rPr>
        <w:t>Decolonizing Trauma Work, Linklater, R. (2014) Chapter 1</w:t>
      </w:r>
      <w:r>
        <w:rPr>
          <w:rFonts w:cs="Arial"/>
          <w:b w:val="0"/>
        </w:rPr>
        <w:t xml:space="preserve"> [Available under course resources, Avenue to Learn]</w:t>
      </w:r>
    </w:p>
    <w:p w14:paraId="5F540DD8" w14:textId="77777777" w:rsidR="005F6467" w:rsidRPr="009E006B" w:rsidRDefault="005F6467" w:rsidP="005F6467">
      <w:pPr>
        <w:rPr>
          <w:rFonts w:cs="Arial"/>
          <w:b w:val="0"/>
        </w:rPr>
      </w:pPr>
    </w:p>
    <w:bookmarkEnd w:id="66"/>
    <w:p w14:paraId="40088D9E" w14:textId="41F1FE03" w:rsidR="00496ABF" w:rsidRPr="000B1D3C" w:rsidRDefault="00496ABF" w:rsidP="00952D6C">
      <w:pPr>
        <w:pStyle w:val="Heading2"/>
      </w:pPr>
      <w:r w:rsidRPr="000B1D3C">
        <w:t xml:space="preserve">Week </w:t>
      </w:r>
      <w:r>
        <w:t>2</w:t>
      </w:r>
      <w:r w:rsidR="005F6467">
        <w:t>7</w:t>
      </w:r>
      <w:r w:rsidRPr="000B1D3C">
        <w:t xml:space="preserve">: </w:t>
      </w:r>
      <w:r>
        <w:t xml:space="preserve">March </w:t>
      </w:r>
      <w:r w:rsidR="00A9486E">
        <w:t>31</w:t>
      </w:r>
    </w:p>
    <w:p w14:paraId="232DAABC" w14:textId="0529F994" w:rsidR="00496ABF" w:rsidRDefault="00496ABF" w:rsidP="00952D6C">
      <w:pPr>
        <w:pStyle w:val="Heading3"/>
      </w:pPr>
      <w:r w:rsidRPr="000B1D3C">
        <w:t>Topics:</w:t>
      </w:r>
    </w:p>
    <w:p w14:paraId="0C730F87" w14:textId="77777777" w:rsidR="00774295" w:rsidRPr="009E006B" w:rsidRDefault="00774295" w:rsidP="00774295">
      <w:pPr>
        <w:numPr>
          <w:ilvl w:val="0"/>
          <w:numId w:val="33"/>
        </w:numPr>
        <w:rPr>
          <w:rFonts w:cs="Arial"/>
          <w:b w:val="0"/>
        </w:rPr>
      </w:pPr>
      <w:r w:rsidRPr="009E006B">
        <w:rPr>
          <w:rFonts w:cs="Arial"/>
          <w:b w:val="0"/>
        </w:rPr>
        <w:t>Closing, transition and goodbye phases and skill</w:t>
      </w:r>
    </w:p>
    <w:p w14:paraId="3658665A" w14:textId="77777777" w:rsidR="00774295" w:rsidRPr="00774295" w:rsidRDefault="00774295" w:rsidP="00774295">
      <w:pPr>
        <w:ind w:left="360"/>
      </w:pPr>
    </w:p>
    <w:p w14:paraId="5BBD1B72" w14:textId="452C191B" w:rsidR="00A119E8" w:rsidRPr="00DE2CF1" w:rsidRDefault="00A119E8" w:rsidP="00F05656">
      <w:pPr>
        <w:pStyle w:val="Heading3"/>
      </w:pPr>
      <w:r w:rsidRPr="009E006B">
        <w:t>Skills/exposure</w:t>
      </w:r>
      <w:r w:rsidRPr="00DE2CF1">
        <w:t>:</w:t>
      </w:r>
    </w:p>
    <w:p w14:paraId="6FDD9365" w14:textId="77777777" w:rsidR="00774295" w:rsidRPr="009E006B" w:rsidRDefault="00774295" w:rsidP="00774295">
      <w:pPr>
        <w:numPr>
          <w:ilvl w:val="0"/>
          <w:numId w:val="11"/>
        </w:numPr>
        <w:rPr>
          <w:rFonts w:cs="Arial"/>
          <w:b w:val="0"/>
        </w:rPr>
      </w:pPr>
      <w:r w:rsidRPr="009E006B">
        <w:rPr>
          <w:rFonts w:cs="Arial"/>
          <w:b w:val="0"/>
        </w:rPr>
        <w:t>The ending phase transitioning</w:t>
      </w:r>
    </w:p>
    <w:p w14:paraId="226C719E" w14:textId="58D4F85E" w:rsidR="00774295" w:rsidRDefault="00774295" w:rsidP="00774295">
      <w:pPr>
        <w:numPr>
          <w:ilvl w:val="0"/>
          <w:numId w:val="11"/>
        </w:numPr>
        <w:rPr>
          <w:rFonts w:cs="Arial"/>
          <w:b w:val="0"/>
        </w:rPr>
      </w:pPr>
      <w:r w:rsidRPr="009E006B">
        <w:rPr>
          <w:rFonts w:cs="Arial"/>
          <w:b w:val="0"/>
        </w:rPr>
        <w:t>Closing and ending skills</w:t>
      </w:r>
    </w:p>
    <w:p w14:paraId="7D4911E0" w14:textId="77777777" w:rsidR="00F05656" w:rsidRPr="009E006B" w:rsidRDefault="00F05656" w:rsidP="00F05656">
      <w:pPr>
        <w:ind w:left="720"/>
        <w:rPr>
          <w:rFonts w:cs="Arial"/>
          <w:b w:val="0"/>
        </w:rPr>
      </w:pPr>
    </w:p>
    <w:p w14:paraId="7CC9DECE" w14:textId="77777777" w:rsidR="00774295" w:rsidRPr="000B1D3C" w:rsidRDefault="00774295" w:rsidP="00774295">
      <w:pPr>
        <w:pStyle w:val="Heading3"/>
      </w:pPr>
      <w:r w:rsidRPr="000B1D3C">
        <w:t>Readings:</w:t>
      </w:r>
    </w:p>
    <w:p w14:paraId="67758CC1" w14:textId="77777777" w:rsidR="00774295" w:rsidRPr="009E006B" w:rsidRDefault="00774295" w:rsidP="00774295">
      <w:pPr>
        <w:numPr>
          <w:ilvl w:val="0"/>
          <w:numId w:val="12"/>
        </w:numPr>
        <w:rPr>
          <w:rFonts w:cs="Arial"/>
          <w:b w:val="0"/>
        </w:rPr>
      </w:pPr>
      <w:r w:rsidRPr="009E006B">
        <w:rPr>
          <w:rFonts w:cs="Arial"/>
          <w:b w:val="0"/>
        </w:rPr>
        <w:t>Harms &amp; Pierce chapter 15: Finishing the Work</w:t>
      </w:r>
    </w:p>
    <w:p w14:paraId="23A5B523" w14:textId="77777777" w:rsidR="00774295" w:rsidRPr="00A119E8" w:rsidRDefault="00774295" w:rsidP="00774295">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44" w:history="1">
        <w:r w:rsidRPr="00B732F1">
          <w:rPr>
            <w:rStyle w:val="Hyperlink"/>
            <w:rFonts w:cs="Arial"/>
            <w:b w:val="0"/>
          </w:rPr>
          <w:t>http://jah.journalhosting.ucalgary.ca/jah/index.php/jah/article/view/44</w:t>
        </w:r>
      </w:hyperlink>
    </w:p>
    <w:p w14:paraId="46394192" w14:textId="773FB582" w:rsidR="00496ABF" w:rsidRDefault="009E006B" w:rsidP="00A119E8">
      <w:r>
        <w:rPr>
          <w:rFonts w:cs="Arial"/>
          <w:b w:val="0"/>
        </w:rPr>
        <w:br/>
      </w:r>
      <w:r w:rsidR="00496ABF" w:rsidRPr="000B1D3C">
        <w:t xml:space="preserve">Week </w:t>
      </w:r>
      <w:r w:rsidR="00496ABF">
        <w:t>2</w:t>
      </w:r>
      <w:r w:rsidR="005F6467">
        <w:t>8</w:t>
      </w:r>
      <w:r w:rsidR="00496ABF" w:rsidRPr="000B1D3C">
        <w:t xml:space="preserve">: </w:t>
      </w:r>
      <w:r w:rsidR="00A9486E">
        <w:t>April 7</w:t>
      </w:r>
    </w:p>
    <w:p w14:paraId="6223353C" w14:textId="77777777" w:rsidR="00F05656" w:rsidRPr="000B1D3C" w:rsidRDefault="00F05656" w:rsidP="00A119E8"/>
    <w:p w14:paraId="1D95552F" w14:textId="77777777" w:rsidR="00496ABF" w:rsidRPr="000B1D3C" w:rsidRDefault="00496ABF" w:rsidP="00952D6C">
      <w:pPr>
        <w:pStyle w:val="Heading3"/>
      </w:pPr>
      <w:r w:rsidRPr="000B1D3C">
        <w:t>Topics:</w:t>
      </w:r>
    </w:p>
    <w:p w14:paraId="04F1A912" w14:textId="2722BE35" w:rsidR="009E006B" w:rsidRPr="009E006B" w:rsidRDefault="009E006B" w:rsidP="009E006B">
      <w:pPr>
        <w:numPr>
          <w:ilvl w:val="0"/>
          <w:numId w:val="11"/>
        </w:numPr>
        <w:rPr>
          <w:rFonts w:cs="Arial"/>
          <w:b w:val="0"/>
        </w:rPr>
      </w:pPr>
      <w:r w:rsidRPr="009E006B">
        <w:rPr>
          <w:rFonts w:cs="Arial"/>
          <w:b w:val="0"/>
        </w:rPr>
        <w:t xml:space="preserve">Closing, transition and goodbye </w:t>
      </w:r>
    </w:p>
    <w:p w14:paraId="45EFC578" w14:textId="77777777" w:rsidR="009E006B" w:rsidRDefault="009E006B" w:rsidP="009E006B">
      <w:pPr>
        <w:rPr>
          <w:rFonts w:cs="Arial"/>
          <w:b w:val="0"/>
        </w:rPr>
      </w:pPr>
    </w:p>
    <w:p w14:paraId="1A7773B3" w14:textId="77777777" w:rsidR="009E006B" w:rsidRPr="009E006B" w:rsidRDefault="009E006B" w:rsidP="00F05656">
      <w:pPr>
        <w:pStyle w:val="Heading3"/>
      </w:pPr>
      <w:r w:rsidRPr="009E006B">
        <w:t>Skills/Exposure:</w:t>
      </w:r>
    </w:p>
    <w:p w14:paraId="1AB423AD" w14:textId="77777777" w:rsidR="009E006B" w:rsidRPr="009E006B" w:rsidRDefault="009E006B" w:rsidP="009E006B">
      <w:pPr>
        <w:numPr>
          <w:ilvl w:val="0"/>
          <w:numId w:val="11"/>
        </w:numPr>
        <w:rPr>
          <w:rFonts w:cs="Arial"/>
          <w:b w:val="0"/>
        </w:rPr>
      </w:pPr>
      <w:r w:rsidRPr="009E006B">
        <w:rPr>
          <w:rFonts w:cs="Arial"/>
          <w:b w:val="0"/>
        </w:rPr>
        <w:t>Closing and ending skills</w:t>
      </w:r>
      <w:bookmarkEnd w:id="64"/>
    </w:p>
    <w:sectPr w:rsidR="009E006B" w:rsidRPr="009E006B" w:rsidSect="00166EF9">
      <w:headerReference w:type="default" r:id="rId45"/>
      <w:footerReference w:type="default" r:id="rId46"/>
      <w:pgSz w:w="12240" w:h="15840"/>
      <w:pgMar w:top="113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Pietrantonio, Anna Marie" w:date="2020-08-06T15:32:00Z" w:initials="PAM">
    <w:p w14:paraId="6C67CE5F" w14:textId="7C6AA7D8" w:rsidR="00724A9A" w:rsidRDefault="00724A9A">
      <w:pPr>
        <w:pStyle w:val="CommentText"/>
      </w:pPr>
      <w:r>
        <w:rPr>
          <w:rStyle w:val="CommentReference"/>
        </w:rPr>
        <w:annotationRef/>
      </w:r>
      <w:r>
        <w:t>Lorna/Tammy do we need to add other info re: the platforms we are using – I don’t know what else we will use at this time so tried to keep this generic.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67CE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6A115" w16cex:dateUtc="2020-08-06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67CE5F" w16cid:durableId="22D6A1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C348CA" w14:textId="77777777" w:rsidR="00D67905" w:rsidRDefault="00D67905" w:rsidP="003562E3">
      <w:r>
        <w:separator/>
      </w:r>
    </w:p>
  </w:endnote>
  <w:endnote w:type="continuationSeparator" w:id="0">
    <w:p w14:paraId="62811D3D" w14:textId="77777777" w:rsidR="00D67905" w:rsidRDefault="00D67905"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716DB" w14:textId="33863F85" w:rsidR="00724A9A" w:rsidRDefault="00724A9A" w:rsidP="00C11D3A">
    <w:pPr>
      <w:pStyle w:val="Footer"/>
    </w:pPr>
    <w:r>
      <w:t>SW 2A06E, Term 3, 2020-2021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4D1CE" w14:textId="77777777" w:rsidR="00D67905" w:rsidRDefault="00D67905" w:rsidP="003562E3">
      <w:r>
        <w:separator/>
      </w:r>
    </w:p>
  </w:footnote>
  <w:footnote w:type="continuationSeparator" w:id="0">
    <w:p w14:paraId="7846E237" w14:textId="77777777" w:rsidR="00D67905" w:rsidRDefault="00D67905"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02783" w14:textId="1E1920AD" w:rsidR="00724A9A" w:rsidRDefault="00724A9A">
    <w:pPr>
      <w:pStyle w:val="Header"/>
      <w:jc w:val="right"/>
    </w:pPr>
    <w:r>
      <w:fldChar w:fldCharType="begin"/>
    </w:r>
    <w:r>
      <w:instrText xml:space="preserve"> PAGE   \* MERGEFORMAT </w:instrText>
    </w:r>
    <w:r>
      <w:fldChar w:fldCharType="separate"/>
    </w:r>
    <w:r>
      <w:rPr>
        <w:noProof/>
      </w:rPr>
      <w:t>19</w:t>
    </w:r>
    <w:r>
      <w:rPr>
        <w:noProof/>
      </w:rPr>
      <w:fldChar w:fldCharType="end"/>
    </w:r>
  </w:p>
  <w:p w14:paraId="0B98963F" w14:textId="77777777" w:rsidR="00724A9A" w:rsidRDefault="0072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B7148D"/>
    <w:multiLevelType w:val="hybridMultilevel"/>
    <w:tmpl w:val="41C6D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F5E5564"/>
    <w:multiLevelType w:val="hybridMultilevel"/>
    <w:tmpl w:val="B6768358"/>
    <w:lvl w:ilvl="0" w:tplc="56E2B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A90DCE"/>
    <w:multiLevelType w:val="hybridMultilevel"/>
    <w:tmpl w:val="BAF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5A6440"/>
    <w:multiLevelType w:val="hybridMultilevel"/>
    <w:tmpl w:val="56F0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0"/>
  </w:num>
  <w:num w:numId="4">
    <w:abstractNumId w:val="15"/>
  </w:num>
  <w:num w:numId="5">
    <w:abstractNumId w:val="13"/>
  </w:num>
  <w:num w:numId="6">
    <w:abstractNumId w:val="24"/>
  </w:num>
  <w:num w:numId="7">
    <w:abstractNumId w:val="26"/>
  </w:num>
  <w:num w:numId="8">
    <w:abstractNumId w:val="8"/>
  </w:num>
  <w:num w:numId="9">
    <w:abstractNumId w:val="16"/>
  </w:num>
  <w:num w:numId="10">
    <w:abstractNumId w:val="10"/>
  </w:num>
  <w:num w:numId="11">
    <w:abstractNumId w:val="21"/>
  </w:num>
  <w:num w:numId="12">
    <w:abstractNumId w:val="6"/>
  </w:num>
  <w:num w:numId="13">
    <w:abstractNumId w:val="25"/>
  </w:num>
  <w:num w:numId="14">
    <w:abstractNumId w:val="9"/>
  </w:num>
  <w:num w:numId="15">
    <w:abstractNumId w:val="11"/>
  </w:num>
  <w:num w:numId="16">
    <w:abstractNumId w:val="27"/>
  </w:num>
  <w:num w:numId="17">
    <w:abstractNumId w:val="11"/>
  </w:num>
  <w:num w:numId="18">
    <w:abstractNumId w:val="4"/>
  </w:num>
  <w:num w:numId="19">
    <w:abstractNumId w:val="1"/>
  </w:num>
  <w:num w:numId="20">
    <w:abstractNumId w:val="29"/>
  </w:num>
  <w:num w:numId="21">
    <w:abstractNumId w:val="17"/>
  </w:num>
  <w:num w:numId="22">
    <w:abstractNumId w:val="3"/>
  </w:num>
  <w:num w:numId="23">
    <w:abstractNumId w:val="30"/>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 w:numId="32">
    <w:abstractNumId w:val="28"/>
  </w:num>
  <w:num w:numId="33">
    <w:abstractNumId w:val="31"/>
  </w:num>
  <w:num w:numId="34">
    <w:abstractNumId w:val="2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trantonio, Anna Marie">
    <w15:presenceInfo w15:providerId="None" w15:userId="Pietrantonio, Anna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63F7"/>
    <w:rsid w:val="00023781"/>
    <w:rsid w:val="00033738"/>
    <w:rsid w:val="000546F7"/>
    <w:rsid w:val="000569EF"/>
    <w:rsid w:val="00056C5F"/>
    <w:rsid w:val="00057F8B"/>
    <w:rsid w:val="00064D97"/>
    <w:rsid w:val="00074F1E"/>
    <w:rsid w:val="00080608"/>
    <w:rsid w:val="00084E3E"/>
    <w:rsid w:val="00090985"/>
    <w:rsid w:val="000928B4"/>
    <w:rsid w:val="00094103"/>
    <w:rsid w:val="00094A68"/>
    <w:rsid w:val="000A15C1"/>
    <w:rsid w:val="000A65DA"/>
    <w:rsid w:val="000A6633"/>
    <w:rsid w:val="000B0755"/>
    <w:rsid w:val="000B1D3C"/>
    <w:rsid w:val="000B47A9"/>
    <w:rsid w:val="000C363B"/>
    <w:rsid w:val="000D7A37"/>
    <w:rsid w:val="000E2654"/>
    <w:rsid w:val="000E3F4C"/>
    <w:rsid w:val="000F5931"/>
    <w:rsid w:val="00120E73"/>
    <w:rsid w:val="00121290"/>
    <w:rsid w:val="00121DB3"/>
    <w:rsid w:val="0013233D"/>
    <w:rsid w:val="00140127"/>
    <w:rsid w:val="00140878"/>
    <w:rsid w:val="00140E75"/>
    <w:rsid w:val="00152229"/>
    <w:rsid w:val="00153D32"/>
    <w:rsid w:val="00163DDE"/>
    <w:rsid w:val="00166D7B"/>
    <w:rsid w:val="00166EF9"/>
    <w:rsid w:val="00173040"/>
    <w:rsid w:val="00186663"/>
    <w:rsid w:val="001A732A"/>
    <w:rsid w:val="001A7A9F"/>
    <w:rsid w:val="001B3F63"/>
    <w:rsid w:val="001B68B4"/>
    <w:rsid w:val="001C0D20"/>
    <w:rsid w:val="001C4731"/>
    <w:rsid w:val="001D4899"/>
    <w:rsid w:val="001D700A"/>
    <w:rsid w:val="001E54C0"/>
    <w:rsid w:val="001F3D7B"/>
    <w:rsid w:val="00205826"/>
    <w:rsid w:val="00212CF1"/>
    <w:rsid w:val="00214EB3"/>
    <w:rsid w:val="00215B16"/>
    <w:rsid w:val="002179A5"/>
    <w:rsid w:val="002434D5"/>
    <w:rsid w:val="00246CDE"/>
    <w:rsid w:val="00256BB6"/>
    <w:rsid w:val="002631ED"/>
    <w:rsid w:val="00265711"/>
    <w:rsid w:val="00270DA2"/>
    <w:rsid w:val="002715F6"/>
    <w:rsid w:val="00272ADF"/>
    <w:rsid w:val="00275ABB"/>
    <w:rsid w:val="0028046C"/>
    <w:rsid w:val="00286D2A"/>
    <w:rsid w:val="00292EED"/>
    <w:rsid w:val="0029534A"/>
    <w:rsid w:val="0029777A"/>
    <w:rsid w:val="002A457D"/>
    <w:rsid w:val="002A7C24"/>
    <w:rsid w:val="002A7CE6"/>
    <w:rsid w:val="002B22A1"/>
    <w:rsid w:val="002C5B58"/>
    <w:rsid w:val="002C6ABB"/>
    <w:rsid w:val="002D16CE"/>
    <w:rsid w:val="002D4EFB"/>
    <w:rsid w:val="002D7903"/>
    <w:rsid w:val="002E04C8"/>
    <w:rsid w:val="002F2408"/>
    <w:rsid w:val="002F47DB"/>
    <w:rsid w:val="00300B35"/>
    <w:rsid w:val="003039BD"/>
    <w:rsid w:val="00304315"/>
    <w:rsid w:val="00317B01"/>
    <w:rsid w:val="00323EED"/>
    <w:rsid w:val="00326429"/>
    <w:rsid w:val="0033561F"/>
    <w:rsid w:val="00345050"/>
    <w:rsid w:val="003453CE"/>
    <w:rsid w:val="0034603B"/>
    <w:rsid w:val="00353377"/>
    <w:rsid w:val="003540A6"/>
    <w:rsid w:val="003562E3"/>
    <w:rsid w:val="00361E5A"/>
    <w:rsid w:val="00363EF4"/>
    <w:rsid w:val="00366F05"/>
    <w:rsid w:val="00374686"/>
    <w:rsid w:val="00374A50"/>
    <w:rsid w:val="00383FF1"/>
    <w:rsid w:val="003871E6"/>
    <w:rsid w:val="003935FD"/>
    <w:rsid w:val="003A194D"/>
    <w:rsid w:val="003A276D"/>
    <w:rsid w:val="003A4E10"/>
    <w:rsid w:val="003A5C98"/>
    <w:rsid w:val="003A5F3D"/>
    <w:rsid w:val="003D0D85"/>
    <w:rsid w:val="003D0FFC"/>
    <w:rsid w:val="003D3C2B"/>
    <w:rsid w:val="003D468A"/>
    <w:rsid w:val="003E14DD"/>
    <w:rsid w:val="003E2817"/>
    <w:rsid w:val="003E5722"/>
    <w:rsid w:val="003F0E2E"/>
    <w:rsid w:val="003F418C"/>
    <w:rsid w:val="003F5631"/>
    <w:rsid w:val="003F5B5F"/>
    <w:rsid w:val="003F60FC"/>
    <w:rsid w:val="00410B29"/>
    <w:rsid w:val="00422985"/>
    <w:rsid w:val="00423681"/>
    <w:rsid w:val="00427AE6"/>
    <w:rsid w:val="004409A3"/>
    <w:rsid w:val="004433AB"/>
    <w:rsid w:val="00466C3A"/>
    <w:rsid w:val="00471793"/>
    <w:rsid w:val="004817A5"/>
    <w:rsid w:val="004841FB"/>
    <w:rsid w:val="00487270"/>
    <w:rsid w:val="00496ABF"/>
    <w:rsid w:val="00496EB4"/>
    <w:rsid w:val="00497A17"/>
    <w:rsid w:val="00497BB5"/>
    <w:rsid w:val="004B4581"/>
    <w:rsid w:val="004B7060"/>
    <w:rsid w:val="004C30F4"/>
    <w:rsid w:val="004C5572"/>
    <w:rsid w:val="004D704D"/>
    <w:rsid w:val="004D7076"/>
    <w:rsid w:val="004E21C7"/>
    <w:rsid w:val="004E3C5C"/>
    <w:rsid w:val="004F11C1"/>
    <w:rsid w:val="00502B04"/>
    <w:rsid w:val="005032D5"/>
    <w:rsid w:val="00503948"/>
    <w:rsid w:val="005052A6"/>
    <w:rsid w:val="00511E83"/>
    <w:rsid w:val="00511EBF"/>
    <w:rsid w:val="00540BE9"/>
    <w:rsid w:val="0054103E"/>
    <w:rsid w:val="005438F5"/>
    <w:rsid w:val="00544457"/>
    <w:rsid w:val="00552DC8"/>
    <w:rsid w:val="00553D5C"/>
    <w:rsid w:val="005542B0"/>
    <w:rsid w:val="00561F0E"/>
    <w:rsid w:val="0058459A"/>
    <w:rsid w:val="00587BEA"/>
    <w:rsid w:val="00587EF0"/>
    <w:rsid w:val="00595820"/>
    <w:rsid w:val="005A2D0D"/>
    <w:rsid w:val="005B0453"/>
    <w:rsid w:val="005C0205"/>
    <w:rsid w:val="005C52C6"/>
    <w:rsid w:val="005E0320"/>
    <w:rsid w:val="005F36E4"/>
    <w:rsid w:val="005F6467"/>
    <w:rsid w:val="005F68BC"/>
    <w:rsid w:val="00607F6D"/>
    <w:rsid w:val="00633F6D"/>
    <w:rsid w:val="00636295"/>
    <w:rsid w:val="00645172"/>
    <w:rsid w:val="00654317"/>
    <w:rsid w:val="0065600A"/>
    <w:rsid w:val="00665583"/>
    <w:rsid w:val="006735C2"/>
    <w:rsid w:val="00682473"/>
    <w:rsid w:val="00682A07"/>
    <w:rsid w:val="00685B21"/>
    <w:rsid w:val="00691933"/>
    <w:rsid w:val="006964B4"/>
    <w:rsid w:val="00697497"/>
    <w:rsid w:val="006B599A"/>
    <w:rsid w:val="006C13C2"/>
    <w:rsid w:val="006C2996"/>
    <w:rsid w:val="006C3770"/>
    <w:rsid w:val="006C59D9"/>
    <w:rsid w:val="006D00FA"/>
    <w:rsid w:val="006D43D2"/>
    <w:rsid w:val="006E39F2"/>
    <w:rsid w:val="006E3CB9"/>
    <w:rsid w:val="006E3D45"/>
    <w:rsid w:val="006E5DC7"/>
    <w:rsid w:val="006F0261"/>
    <w:rsid w:val="006F4846"/>
    <w:rsid w:val="006F4CDE"/>
    <w:rsid w:val="006F51FE"/>
    <w:rsid w:val="00701240"/>
    <w:rsid w:val="00714256"/>
    <w:rsid w:val="00716392"/>
    <w:rsid w:val="0071715C"/>
    <w:rsid w:val="00724935"/>
    <w:rsid w:val="00724A9A"/>
    <w:rsid w:val="0072670F"/>
    <w:rsid w:val="007445FF"/>
    <w:rsid w:val="007456E7"/>
    <w:rsid w:val="00751D10"/>
    <w:rsid w:val="007556E5"/>
    <w:rsid w:val="00761DDD"/>
    <w:rsid w:val="00770A83"/>
    <w:rsid w:val="00770D56"/>
    <w:rsid w:val="00772B32"/>
    <w:rsid w:val="00773F47"/>
    <w:rsid w:val="00774295"/>
    <w:rsid w:val="00776F55"/>
    <w:rsid w:val="00785861"/>
    <w:rsid w:val="00795072"/>
    <w:rsid w:val="007B530B"/>
    <w:rsid w:val="007C23DF"/>
    <w:rsid w:val="007C576E"/>
    <w:rsid w:val="007C7377"/>
    <w:rsid w:val="007C7380"/>
    <w:rsid w:val="007E21D1"/>
    <w:rsid w:val="007F0D43"/>
    <w:rsid w:val="00801C86"/>
    <w:rsid w:val="008046C6"/>
    <w:rsid w:val="00810613"/>
    <w:rsid w:val="00825946"/>
    <w:rsid w:val="00826B65"/>
    <w:rsid w:val="00831AA9"/>
    <w:rsid w:val="00837023"/>
    <w:rsid w:val="00843499"/>
    <w:rsid w:val="00844C61"/>
    <w:rsid w:val="00845079"/>
    <w:rsid w:val="00846A4F"/>
    <w:rsid w:val="00853542"/>
    <w:rsid w:val="00854F8A"/>
    <w:rsid w:val="008552BF"/>
    <w:rsid w:val="00856F68"/>
    <w:rsid w:val="00863593"/>
    <w:rsid w:val="00864E23"/>
    <w:rsid w:val="00867130"/>
    <w:rsid w:val="00870251"/>
    <w:rsid w:val="00890233"/>
    <w:rsid w:val="00894D18"/>
    <w:rsid w:val="008A32E6"/>
    <w:rsid w:val="008A3DC7"/>
    <w:rsid w:val="008A487B"/>
    <w:rsid w:val="008B57CE"/>
    <w:rsid w:val="008C0658"/>
    <w:rsid w:val="008C175D"/>
    <w:rsid w:val="008C1902"/>
    <w:rsid w:val="008C1E64"/>
    <w:rsid w:val="008D0F99"/>
    <w:rsid w:val="008D744B"/>
    <w:rsid w:val="008F2800"/>
    <w:rsid w:val="008F5919"/>
    <w:rsid w:val="00901C5C"/>
    <w:rsid w:val="00902639"/>
    <w:rsid w:val="009133EB"/>
    <w:rsid w:val="00915A9A"/>
    <w:rsid w:val="0092314E"/>
    <w:rsid w:val="00926851"/>
    <w:rsid w:val="009278C6"/>
    <w:rsid w:val="009348F0"/>
    <w:rsid w:val="00934FB3"/>
    <w:rsid w:val="00937535"/>
    <w:rsid w:val="00941D3D"/>
    <w:rsid w:val="0094478D"/>
    <w:rsid w:val="00952D6C"/>
    <w:rsid w:val="009659E4"/>
    <w:rsid w:val="00976A17"/>
    <w:rsid w:val="00977C0A"/>
    <w:rsid w:val="0099712D"/>
    <w:rsid w:val="009B6AAE"/>
    <w:rsid w:val="009C14E0"/>
    <w:rsid w:val="009C48C6"/>
    <w:rsid w:val="009D5CCB"/>
    <w:rsid w:val="009E006B"/>
    <w:rsid w:val="009E304A"/>
    <w:rsid w:val="009E71BA"/>
    <w:rsid w:val="009F158E"/>
    <w:rsid w:val="00A04B0A"/>
    <w:rsid w:val="00A0614E"/>
    <w:rsid w:val="00A119E8"/>
    <w:rsid w:val="00A14884"/>
    <w:rsid w:val="00A17AD9"/>
    <w:rsid w:val="00A25067"/>
    <w:rsid w:val="00A43BF3"/>
    <w:rsid w:val="00A47A9F"/>
    <w:rsid w:val="00A643C6"/>
    <w:rsid w:val="00A6470C"/>
    <w:rsid w:val="00A6725A"/>
    <w:rsid w:val="00A70640"/>
    <w:rsid w:val="00A70747"/>
    <w:rsid w:val="00A72679"/>
    <w:rsid w:val="00A73DA4"/>
    <w:rsid w:val="00A768D6"/>
    <w:rsid w:val="00A777C8"/>
    <w:rsid w:val="00A81F2C"/>
    <w:rsid w:val="00A87358"/>
    <w:rsid w:val="00A9321E"/>
    <w:rsid w:val="00A9486E"/>
    <w:rsid w:val="00A94A1C"/>
    <w:rsid w:val="00AA2170"/>
    <w:rsid w:val="00AA44DE"/>
    <w:rsid w:val="00AA586A"/>
    <w:rsid w:val="00AB262D"/>
    <w:rsid w:val="00AB6ED5"/>
    <w:rsid w:val="00AC5C16"/>
    <w:rsid w:val="00AC7245"/>
    <w:rsid w:val="00AE26BE"/>
    <w:rsid w:val="00AE2CFC"/>
    <w:rsid w:val="00AE4629"/>
    <w:rsid w:val="00AF52B9"/>
    <w:rsid w:val="00B16646"/>
    <w:rsid w:val="00B176F9"/>
    <w:rsid w:val="00B22784"/>
    <w:rsid w:val="00B367F7"/>
    <w:rsid w:val="00B40740"/>
    <w:rsid w:val="00B43478"/>
    <w:rsid w:val="00B439CD"/>
    <w:rsid w:val="00B452E8"/>
    <w:rsid w:val="00B5556B"/>
    <w:rsid w:val="00B60A1B"/>
    <w:rsid w:val="00B6277C"/>
    <w:rsid w:val="00B759A8"/>
    <w:rsid w:val="00B77A02"/>
    <w:rsid w:val="00B83DAB"/>
    <w:rsid w:val="00B86649"/>
    <w:rsid w:val="00B87E74"/>
    <w:rsid w:val="00B933B3"/>
    <w:rsid w:val="00BA3699"/>
    <w:rsid w:val="00BA5F80"/>
    <w:rsid w:val="00BB2444"/>
    <w:rsid w:val="00BB4179"/>
    <w:rsid w:val="00BB7E77"/>
    <w:rsid w:val="00BD19EB"/>
    <w:rsid w:val="00BD4864"/>
    <w:rsid w:val="00BE7381"/>
    <w:rsid w:val="00BF0871"/>
    <w:rsid w:val="00BF2C65"/>
    <w:rsid w:val="00C0326E"/>
    <w:rsid w:val="00C04F56"/>
    <w:rsid w:val="00C06873"/>
    <w:rsid w:val="00C114E6"/>
    <w:rsid w:val="00C11D3A"/>
    <w:rsid w:val="00C1567A"/>
    <w:rsid w:val="00C1749D"/>
    <w:rsid w:val="00C304B1"/>
    <w:rsid w:val="00C3188D"/>
    <w:rsid w:val="00C31B21"/>
    <w:rsid w:val="00C33486"/>
    <w:rsid w:val="00C3613B"/>
    <w:rsid w:val="00C404F8"/>
    <w:rsid w:val="00C45ABF"/>
    <w:rsid w:val="00C572BC"/>
    <w:rsid w:val="00C6347B"/>
    <w:rsid w:val="00C70F66"/>
    <w:rsid w:val="00C714B6"/>
    <w:rsid w:val="00C75EFF"/>
    <w:rsid w:val="00C76976"/>
    <w:rsid w:val="00C7767A"/>
    <w:rsid w:val="00C83D3E"/>
    <w:rsid w:val="00C8483B"/>
    <w:rsid w:val="00C85807"/>
    <w:rsid w:val="00C858EE"/>
    <w:rsid w:val="00C8735A"/>
    <w:rsid w:val="00C9659D"/>
    <w:rsid w:val="00C97F20"/>
    <w:rsid w:val="00CA60B9"/>
    <w:rsid w:val="00CB2678"/>
    <w:rsid w:val="00CB31FC"/>
    <w:rsid w:val="00CB4111"/>
    <w:rsid w:val="00CB6A1F"/>
    <w:rsid w:val="00CC2CFA"/>
    <w:rsid w:val="00CF13BB"/>
    <w:rsid w:val="00CF1CE7"/>
    <w:rsid w:val="00CF2530"/>
    <w:rsid w:val="00CF35BF"/>
    <w:rsid w:val="00D00023"/>
    <w:rsid w:val="00D00FAE"/>
    <w:rsid w:val="00D10E1F"/>
    <w:rsid w:val="00D2072A"/>
    <w:rsid w:val="00D22094"/>
    <w:rsid w:val="00D2391B"/>
    <w:rsid w:val="00D319C9"/>
    <w:rsid w:val="00D4551C"/>
    <w:rsid w:val="00D50FCF"/>
    <w:rsid w:val="00D537F7"/>
    <w:rsid w:val="00D67905"/>
    <w:rsid w:val="00D7319C"/>
    <w:rsid w:val="00D80971"/>
    <w:rsid w:val="00D85B1C"/>
    <w:rsid w:val="00D85D37"/>
    <w:rsid w:val="00D866DF"/>
    <w:rsid w:val="00D8775E"/>
    <w:rsid w:val="00D90BEE"/>
    <w:rsid w:val="00D912D8"/>
    <w:rsid w:val="00D933C7"/>
    <w:rsid w:val="00D93C31"/>
    <w:rsid w:val="00DC0646"/>
    <w:rsid w:val="00DC0905"/>
    <w:rsid w:val="00DC4088"/>
    <w:rsid w:val="00DC50D4"/>
    <w:rsid w:val="00DE2CF1"/>
    <w:rsid w:val="00DE446D"/>
    <w:rsid w:val="00DE499F"/>
    <w:rsid w:val="00DE4FC5"/>
    <w:rsid w:val="00DE6FAF"/>
    <w:rsid w:val="00E00354"/>
    <w:rsid w:val="00E041FD"/>
    <w:rsid w:val="00E04449"/>
    <w:rsid w:val="00E328A6"/>
    <w:rsid w:val="00E34635"/>
    <w:rsid w:val="00E376BD"/>
    <w:rsid w:val="00E37889"/>
    <w:rsid w:val="00E458B8"/>
    <w:rsid w:val="00E4755A"/>
    <w:rsid w:val="00E52799"/>
    <w:rsid w:val="00E5793A"/>
    <w:rsid w:val="00E57A6E"/>
    <w:rsid w:val="00E72B50"/>
    <w:rsid w:val="00E72B51"/>
    <w:rsid w:val="00E740EA"/>
    <w:rsid w:val="00E76A44"/>
    <w:rsid w:val="00E86579"/>
    <w:rsid w:val="00EA17D1"/>
    <w:rsid w:val="00EA32FA"/>
    <w:rsid w:val="00EA573B"/>
    <w:rsid w:val="00EB09A6"/>
    <w:rsid w:val="00EC0618"/>
    <w:rsid w:val="00EC0690"/>
    <w:rsid w:val="00ED60D0"/>
    <w:rsid w:val="00EE08B7"/>
    <w:rsid w:val="00EE410D"/>
    <w:rsid w:val="00EF7A9A"/>
    <w:rsid w:val="00F00440"/>
    <w:rsid w:val="00F0218B"/>
    <w:rsid w:val="00F05656"/>
    <w:rsid w:val="00F11804"/>
    <w:rsid w:val="00F150B1"/>
    <w:rsid w:val="00F16756"/>
    <w:rsid w:val="00F217FE"/>
    <w:rsid w:val="00F25E36"/>
    <w:rsid w:val="00F316BF"/>
    <w:rsid w:val="00F3378E"/>
    <w:rsid w:val="00F34CDA"/>
    <w:rsid w:val="00F4138C"/>
    <w:rsid w:val="00F439A1"/>
    <w:rsid w:val="00F54C43"/>
    <w:rsid w:val="00F6527B"/>
    <w:rsid w:val="00F6771E"/>
    <w:rsid w:val="00F7359A"/>
    <w:rsid w:val="00F74932"/>
    <w:rsid w:val="00F75660"/>
    <w:rsid w:val="00FA37D5"/>
    <w:rsid w:val="00FB6A32"/>
    <w:rsid w:val="00FC5C23"/>
    <w:rsid w:val="00FC686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952D6C"/>
    <w:pPr>
      <w:keepNext/>
      <w:widowControl w:val="0"/>
      <w:tabs>
        <w:tab w:val="left" w:pos="-1152"/>
        <w:tab w:val="left" w:pos="-568"/>
        <w:tab w:val="left" w:pos="709"/>
        <w:tab w:val="left" w:pos="5040"/>
        <w:tab w:val="left" w:pos="7352"/>
        <w:tab w:val="left" w:pos="8072"/>
        <w:tab w:val="left" w:pos="8792"/>
      </w:tabs>
      <w:autoSpaceDE w:val="0"/>
      <w:autoSpaceDN w:val="0"/>
      <w:adjustRightInd w:val="0"/>
      <w:spacing w:after="240"/>
      <w:outlineLvl w:val="1"/>
    </w:pPr>
    <w:rPr>
      <w:rFonts w:ascii="Arial" w:eastAsia="MS Gothic" w:hAnsi="Arial"/>
      <w:b/>
      <w:bCs/>
      <w:sz w:val="24"/>
      <w:szCs w:val="24"/>
      <w:lang w:val="en-GB" w:eastAsia="en-US"/>
    </w:rPr>
  </w:style>
  <w:style w:type="paragraph" w:styleId="Heading3">
    <w:name w:val="heading 3"/>
    <w:basedOn w:val="Normal"/>
    <w:next w:val="Normal"/>
    <w:link w:val="Heading3Char"/>
    <w:autoRedefine/>
    <w:uiPriority w:val="9"/>
    <w:unhideWhenUsed/>
    <w:qFormat/>
    <w:rsid w:val="00D912D8"/>
    <w:pPr>
      <w:keepNext/>
      <w:keepLines/>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D6C"/>
    <w:rPr>
      <w:rFonts w:ascii="Arial" w:eastAsia="MS Gothic" w:hAnsi="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912D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customStyle="1" w:styleId="UnresolvedMention2">
    <w:name w:val="Unresolved Mention2"/>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 w:type="character" w:styleId="UnresolvedMention">
    <w:name w:val="Unresolved Mention"/>
    <w:basedOn w:val="DefaultParagraphFont"/>
    <w:uiPriority w:val="99"/>
    <w:semiHidden/>
    <w:unhideWhenUsed/>
    <w:rsid w:val="00D90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sas@mcmaster.ca" TargetMode="External"/><Relationship Id="rId26" Type="http://schemas.openxmlformats.org/officeDocument/2006/relationships/hyperlink" Target="http://socialworkpodcast.com/2009/10/prochaska-and-diclementes-stages-of.html" TargetMode="External"/><Relationship Id="rId39" Type="http://schemas.openxmlformats.org/officeDocument/2006/relationships/hyperlink" Target="http://socialworkpodcast.com/2007/02/person-centered-therapy.html" TargetMode="External"/><Relationship Id="rId21" Type="http://schemas.openxmlformats.org/officeDocument/2006/relationships/hyperlink" Target="mailto:prestosl@mcmaster.ca" TargetMode="External"/><Relationship Id="rId34" Type="http://schemas.openxmlformats.org/officeDocument/2006/relationships/hyperlink" Target="http://socialworkpodcast.com/2007/01/crisis-intervention-and-suicide.html" TargetMode="External"/><Relationship Id="rId42" Type="http://schemas.openxmlformats.org/officeDocument/2006/relationships/hyperlink" Target="http://apt.rcpsych.org/content/8/2/149.full.pdf+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cmaster.ca/policy/Students-AcademicStudies/AcademicIntegrity.pdf" TargetMode="External"/><Relationship Id="rId29" Type="http://schemas.openxmlformats.org/officeDocument/2006/relationships/hyperlink" Target="http://journals2.scholarsportal.info/details?uri=/0312407x/v66i0001/104_tiotrawapwft.xml&amp;school=mcmaster" TargetMode="External"/><Relationship Id="rId11" Type="http://schemas.openxmlformats.org/officeDocument/2006/relationships/comments" Target="comments.xml"/><Relationship Id="rId24" Type="http://schemas.openxmlformats.org/officeDocument/2006/relationships/hyperlink" Target="mailto:prestosl@mcmaster.ca" TargetMode="External"/><Relationship Id="rId32" Type="http://schemas.openxmlformats.org/officeDocument/2006/relationships/hyperlink" Target="http://socialworkpodcast.com/2007/02/bio-psychosocial-spiritual-bpss.html" TargetMode="External"/><Relationship Id="rId37" Type="http://schemas.openxmlformats.org/officeDocument/2006/relationships/hyperlink" Target="http://www.ohrc.on.ca/en/policy-preventing-discrimination-based-mental-health-disabilities-and-addictions/16-consent-and-capacity" TargetMode="External"/><Relationship Id="rId40" Type="http://schemas.openxmlformats.org/officeDocument/2006/relationships/hyperlink" Target="http://socialworkpodcast.com/2007/03/behavior-therapy.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cialwork.mcmaster.ca/resources/undergraduate-resources/minimum-grade-requirements-in-the-bsw-programs.docx/view" TargetMode="External"/><Relationship Id="rId23" Type="http://schemas.openxmlformats.org/officeDocument/2006/relationships/hyperlink" Target="mailto:millet@mcmaster.ca" TargetMode="External"/><Relationship Id="rId28" Type="http://schemas.openxmlformats.org/officeDocument/2006/relationships/hyperlink" Target="http://socialworkpodcast.blogspot.ca/2013/03/social-work-ethics-interview-with-allan.html" TargetMode="External"/><Relationship Id="rId36" Type="http://schemas.openxmlformats.org/officeDocument/2006/relationships/hyperlink" Target="http://socialworkpodcast.blogspot.ca/2011/03/process-of-evidence-based-practice.html" TargetMode="External"/><Relationship Id="rId49" Type="http://schemas.openxmlformats.org/officeDocument/2006/relationships/theme" Target="theme/theme1.xml"/><Relationship Id="rId10" Type="http://schemas.openxmlformats.org/officeDocument/2006/relationships/hyperlink" Target="https://www.casw-acts.ca/sites/default/files/attachements/casw_code_of_ethics_0.pdf" TargetMode="External"/><Relationship Id="rId19" Type="http://schemas.openxmlformats.org/officeDocument/2006/relationships/hyperlink" Target="https://www.mcmaster.ca/policy/Students-AcademicStudies/AcademicAccommodation-StudentsWithDisabilities.pdf" TargetMode="External"/><Relationship Id="rId31" Type="http://schemas.openxmlformats.org/officeDocument/2006/relationships/hyperlink" Target="http://socialworkpodcast.com/2009/08/theories-for-clinical-social-work.html" TargetMode="External"/><Relationship Id="rId44" Type="http://schemas.openxmlformats.org/officeDocument/2006/relationships/hyperlink" Target="http://jah.journalhosting.ucalgary.ca/jah/index.php/jah/article/view/44" TargetMode="External"/><Relationship Id="rId4" Type="http://schemas.openxmlformats.org/officeDocument/2006/relationships/settings" Target="settings.xml"/><Relationship Id="rId9" Type="http://schemas.openxmlformats.org/officeDocument/2006/relationships/hyperlink" Target="mailto:pietram2@mcmaster.ca" TargetMode="External"/><Relationship Id="rId14" Type="http://schemas.microsoft.com/office/2018/08/relationships/commentsExtensible" Target="commentsExtensible.xml"/><Relationship Id="rId22" Type="http://schemas.openxmlformats.org/officeDocument/2006/relationships/hyperlink" Target="https://socialwork.mcmaster.ca/resources/general-school-policies/policy-on-extensions-and-incompletes-october-2017.pdf" TargetMode="External"/><Relationship Id="rId27" Type="http://schemas.openxmlformats.org/officeDocument/2006/relationships/hyperlink" Target="http://www,casw0acts,ca/en/what-social-work/casw-code-ethics" TargetMode="External"/><Relationship Id="rId30" Type="http://schemas.openxmlformats.org/officeDocument/2006/relationships/hyperlink" Target="http://www.fncaringsociety.com/sites/default/files/online-journal/vol5num2/Absolon_pp74.pdf" TargetMode="External"/><Relationship Id="rId35" Type="http://schemas.openxmlformats.org/officeDocument/2006/relationships/hyperlink" Target="http://socialworkpodcast.com/2007/02/crisis-intervention-and-suicide.html" TargetMode="External"/><Relationship Id="rId43" Type="http://schemas.openxmlformats.org/officeDocument/2006/relationships/hyperlink" Target="http://www.solutions-centre.org/pdf/APT-2002-Iveson-149-56.pdf" TargetMode="External"/><Relationship Id="rId48"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file:///C:\Users\Lorna\Documents\AppData\Local\Microsoft\Windows\INetCache\Content.Outlook\J07G1XFK\www.mcmaster.ca\academicintegrity" TargetMode="External"/><Relationship Id="rId25" Type="http://schemas.openxmlformats.org/officeDocument/2006/relationships/hyperlink" Target="https://www.researchgate.net/publication/228354523_Challenges_of_Critical_Reflection_%27Nothing_Ventured_Nothing_Gained%27" TargetMode="External"/><Relationship Id="rId33" Type="http://schemas.openxmlformats.org/officeDocument/2006/relationships/hyperlink" Target="http://www.fncaringsociety.com/sites/default/files/online-journal/vol5num1/Overmars_pp78.pdf" TargetMode="External"/><Relationship Id="rId38" Type="http://schemas.openxmlformats.org/officeDocument/2006/relationships/hyperlink" Target="http://owjn.org/2016/08/sexual-assault-and-consent/" TargetMode="External"/><Relationship Id="rId46" Type="http://schemas.openxmlformats.org/officeDocument/2006/relationships/footer" Target="footer1.xml"/><Relationship Id="rId20" Type="http://schemas.openxmlformats.org/officeDocument/2006/relationships/hyperlink" Target="mailto:millet@mcmaster.ca" TargetMode="External"/><Relationship Id="rId41" Type="http://schemas.openxmlformats.org/officeDocument/2006/relationships/hyperlink" Target="http://socialworkpodcast.com/2007/03/cognitive-behavioral-therapy-cbt.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CB21A-A152-4CAD-B58D-E2FAA8F2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0</TotalTime>
  <Pages>19</Pages>
  <Words>5882</Words>
  <Characters>33534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39338</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2021-08-19T17:25:00Z</dcterms:created>
  <dcterms:modified xsi:type="dcterms:W3CDTF">2021-08-19T17:25:00Z</dcterms:modified>
  <cp:category/>
</cp:coreProperties>
</file>